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lang w:val="en-US" w:eastAsia="en-US"/>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lang w:val="en-US" w:eastAsia="en-US"/>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330D76" w:rsidRDefault="004E63B5" w:rsidP="7C840F15">
      <w:pPr>
        <w:pStyle w:val="Nagwek1"/>
        <w:rPr>
          <w:rFonts w:asciiTheme="minorHAnsi" w:hAnsiTheme="minorHAnsi" w:cstheme="minorBidi"/>
          <w:b/>
          <w:bCs/>
          <w:sz w:val="24"/>
          <w:lang w:val="en-US"/>
        </w:rPr>
      </w:pPr>
      <w:r w:rsidRPr="00330D76">
        <w:rPr>
          <w:rFonts w:asciiTheme="minorHAnsi" w:hAnsiTheme="minorHAnsi" w:cstheme="minorBidi"/>
          <w:b/>
          <w:bCs/>
          <w:sz w:val="24"/>
          <w:lang w:val="en-US"/>
        </w:rPr>
        <w:t xml:space="preserve"> ADAM MICKIEWICZ UNIVERSITY</w:t>
      </w:r>
      <w:r w:rsidR="00DA7083" w:rsidRPr="00330D76">
        <w:rPr>
          <w:rFonts w:asciiTheme="minorHAnsi" w:hAnsiTheme="minorHAnsi" w:cstheme="minorBidi"/>
          <w:b/>
          <w:bCs/>
          <w:sz w:val="24"/>
          <w:lang w:val="en-US"/>
        </w:rPr>
        <w:t>,</w:t>
      </w:r>
      <w:r w:rsidRPr="00330D76">
        <w:rPr>
          <w:rFonts w:asciiTheme="minorHAnsi" w:hAnsiTheme="minorHAnsi" w:cstheme="minorBidi"/>
          <w:b/>
          <w:bCs/>
          <w:sz w:val="24"/>
          <w:lang w:val="en-US"/>
        </w:rPr>
        <w:t xml:space="preserve"> POZNAN </w:t>
      </w:r>
    </w:p>
    <w:p w14:paraId="27950017" w14:textId="77777777" w:rsidR="004E63B5" w:rsidRPr="00330D76" w:rsidRDefault="004E63B5" w:rsidP="004E63B5">
      <w:pPr>
        <w:rPr>
          <w:rFonts w:asciiTheme="minorHAnsi" w:hAnsiTheme="minorHAnsi" w:cstheme="minorHAnsi"/>
          <w:b/>
          <w:bCs/>
          <w:lang w:val="en-US"/>
        </w:rPr>
      </w:pPr>
    </w:p>
    <w:p w14:paraId="1A3145D4" w14:textId="77777777" w:rsidR="004E63B5" w:rsidRPr="00330D76" w:rsidRDefault="004E63B5" w:rsidP="004E63B5">
      <w:pPr>
        <w:jc w:val="center"/>
        <w:rPr>
          <w:rFonts w:asciiTheme="minorHAnsi" w:hAnsiTheme="minorHAnsi" w:cstheme="minorHAnsi"/>
          <w:b/>
          <w:bCs/>
          <w:lang w:val="en-US"/>
        </w:rPr>
      </w:pPr>
      <w:r w:rsidRPr="00330D76">
        <w:rPr>
          <w:rFonts w:asciiTheme="minorHAnsi" w:hAnsiTheme="minorHAnsi" w:cstheme="minorHAnsi"/>
          <w:b/>
          <w:bCs/>
          <w:lang w:val="en-US"/>
        </w:rPr>
        <w:t>ANNOUNCES</w:t>
      </w:r>
    </w:p>
    <w:p w14:paraId="6F5096D3" w14:textId="77777777" w:rsidR="004E63B5" w:rsidRPr="00330D76" w:rsidRDefault="004E63B5" w:rsidP="004E63B5">
      <w:pPr>
        <w:jc w:val="center"/>
        <w:rPr>
          <w:rFonts w:asciiTheme="minorHAnsi" w:hAnsiTheme="minorHAnsi" w:cstheme="minorHAnsi"/>
          <w:b/>
          <w:bCs/>
          <w:lang w:val="en-US"/>
        </w:rPr>
      </w:pPr>
    </w:p>
    <w:p w14:paraId="01B7216E" w14:textId="77777777" w:rsidR="004E63B5" w:rsidRPr="00330D76" w:rsidRDefault="00DA7083" w:rsidP="004E63B5">
      <w:pPr>
        <w:jc w:val="center"/>
        <w:rPr>
          <w:rFonts w:asciiTheme="minorHAnsi" w:hAnsiTheme="minorHAnsi" w:cstheme="minorHAnsi"/>
          <w:b/>
          <w:bCs/>
          <w:lang w:val="en-US"/>
        </w:rPr>
      </w:pPr>
      <w:r w:rsidRPr="00330D76">
        <w:rPr>
          <w:rFonts w:asciiTheme="minorHAnsi" w:hAnsiTheme="minorHAnsi" w:cstheme="minorHAnsi"/>
          <w:b/>
          <w:bCs/>
          <w:lang w:val="en-US"/>
        </w:rPr>
        <w:t xml:space="preserve">A </w:t>
      </w:r>
      <w:r w:rsidR="004E63B5" w:rsidRPr="00330D76">
        <w:rPr>
          <w:rFonts w:asciiTheme="minorHAnsi" w:hAnsiTheme="minorHAnsi" w:cstheme="minorHAnsi"/>
          <w:b/>
          <w:bCs/>
          <w:lang w:val="en-US"/>
        </w:rPr>
        <w:t>COMPETITION</w:t>
      </w:r>
    </w:p>
    <w:p w14:paraId="698A2757" w14:textId="77777777" w:rsidR="00551BF6" w:rsidRPr="00330D76" w:rsidRDefault="00551BF6">
      <w:pPr>
        <w:jc w:val="center"/>
        <w:rPr>
          <w:rFonts w:asciiTheme="minorHAnsi" w:hAnsiTheme="minorHAnsi" w:cstheme="minorHAnsi"/>
          <w:b/>
          <w:bCs/>
          <w:lang w:val="en-US"/>
        </w:rPr>
      </w:pPr>
    </w:p>
    <w:p w14:paraId="74141F27" w14:textId="4C2CFF28" w:rsidR="00145B2F" w:rsidRPr="00330D76" w:rsidRDefault="00551BF6" w:rsidP="00ED6751">
      <w:pPr>
        <w:jc w:val="center"/>
        <w:rPr>
          <w:rFonts w:asciiTheme="minorHAnsi" w:hAnsiTheme="minorHAnsi" w:cstheme="minorHAnsi"/>
          <w:b/>
          <w:bCs/>
          <w:lang w:val="en-US"/>
        </w:rPr>
      </w:pPr>
      <w:r w:rsidRPr="00330D76">
        <w:rPr>
          <w:rFonts w:asciiTheme="minorHAnsi" w:hAnsiTheme="minorHAnsi" w:cstheme="minorHAnsi"/>
          <w:b/>
          <w:bCs/>
          <w:lang w:val="en-US"/>
        </w:rPr>
        <w:t>for the position</w:t>
      </w:r>
      <w:r w:rsidR="00DA7083" w:rsidRPr="00330D76">
        <w:rPr>
          <w:rFonts w:asciiTheme="minorHAnsi" w:hAnsiTheme="minorHAnsi" w:cstheme="minorHAnsi"/>
          <w:b/>
          <w:bCs/>
          <w:lang w:val="en-US"/>
        </w:rPr>
        <w:t xml:space="preserve"> of</w:t>
      </w:r>
      <w:r w:rsidRPr="00330D76">
        <w:rPr>
          <w:rFonts w:asciiTheme="minorHAnsi" w:hAnsiTheme="minorHAnsi" w:cstheme="minorHAnsi"/>
          <w:b/>
          <w:bCs/>
          <w:lang w:val="en-US"/>
        </w:rPr>
        <w:t xml:space="preserve"> </w:t>
      </w:r>
      <w:r w:rsidR="00021BCE">
        <w:rPr>
          <w:rFonts w:asciiTheme="minorHAnsi" w:hAnsiTheme="minorHAnsi" w:cstheme="minorHAnsi"/>
          <w:b/>
          <w:bCs/>
          <w:lang w:val="en-US"/>
        </w:rPr>
        <w:t>Student (stipend)</w:t>
      </w:r>
      <w:r w:rsidR="001D5234" w:rsidRPr="00330D76">
        <w:rPr>
          <w:rFonts w:asciiTheme="minorHAnsi" w:hAnsiTheme="minorHAnsi" w:cstheme="minorHAnsi"/>
          <w:b/>
          <w:bCs/>
          <w:lang w:val="en-US"/>
        </w:rPr>
        <w:br/>
      </w:r>
    </w:p>
    <w:p w14:paraId="42FC1740" w14:textId="02ECEF91" w:rsidR="00551BF6" w:rsidRPr="00330D76" w:rsidRDefault="00DA7083" w:rsidP="00ED6751">
      <w:pPr>
        <w:jc w:val="center"/>
        <w:rPr>
          <w:rFonts w:asciiTheme="minorHAnsi" w:hAnsiTheme="minorHAnsi" w:cstheme="minorHAnsi"/>
          <w:b/>
          <w:bCs/>
          <w:lang w:val="en-US"/>
        </w:rPr>
      </w:pPr>
      <w:r w:rsidRPr="00330D76">
        <w:rPr>
          <w:rFonts w:asciiTheme="minorHAnsi" w:hAnsiTheme="minorHAnsi" w:cstheme="minorHAnsi"/>
          <w:b/>
          <w:bCs/>
          <w:lang w:val="en-US"/>
        </w:rPr>
        <w:t>at the</w:t>
      </w:r>
      <w:r w:rsidR="00D9614D" w:rsidRPr="00330D76">
        <w:rPr>
          <w:rFonts w:asciiTheme="minorHAnsi" w:hAnsiTheme="minorHAnsi" w:cstheme="minorHAnsi"/>
          <w:b/>
          <w:bCs/>
          <w:lang w:val="en-US"/>
        </w:rPr>
        <w:t xml:space="preserve"> Faculty</w:t>
      </w:r>
      <w:r w:rsidRPr="00330D76">
        <w:rPr>
          <w:rFonts w:asciiTheme="minorHAnsi" w:hAnsiTheme="minorHAnsi" w:cstheme="minorHAnsi"/>
          <w:b/>
          <w:bCs/>
          <w:lang w:val="en-US"/>
        </w:rPr>
        <w:t xml:space="preserve"> of</w:t>
      </w:r>
      <w:r w:rsidR="00330D76">
        <w:rPr>
          <w:rFonts w:asciiTheme="minorHAnsi" w:hAnsiTheme="minorHAnsi" w:cstheme="minorHAnsi"/>
          <w:b/>
          <w:bCs/>
          <w:lang w:val="en-US"/>
        </w:rPr>
        <w:t xml:space="preserve"> Physics</w:t>
      </w:r>
    </w:p>
    <w:p w14:paraId="5C14C44C" w14:textId="77777777" w:rsidR="00551BF6" w:rsidRPr="00330D76" w:rsidRDefault="00551BF6" w:rsidP="00A46254">
      <w:pPr>
        <w:jc w:val="center"/>
        <w:rPr>
          <w:rFonts w:asciiTheme="minorHAnsi" w:hAnsiTheme="minorHAnsi" w:cstheme="minorHAnsi"/>
          <w:b/>
          <w:bCs/>
          <w:lang w:val="en-US"/>
        </w:rPr>
      </w:pPr>
    </w:p>
    <w:p w14:paraId="23BB6D7B" w14:textId="77777777" w:rsidR="00471682" w:rsidRPr="00330D76" w:rsidRDefault="00471682" w:rsidP="00A46254">
      <w:pPr>
        <w:jc w:val="center"/>
        <w:rPr>
          <w:rFonts w:asciiTheme="minorHAnsi" w:hAnsiTheme="minorHAnsi" w:cstheme="minorHAnsi"/>
          <w:b/>
          <w:bCs/>
          <w:lang w:val="en-US"/>
        </w:rPr>
      </w:pPr>
    </w:p>
    <w:p w14:paraId="6863C14D" w14:textId="77777777" w:rsidR="00471682" w:rsidRPr="00330D76"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Basic information</w:t>
      </w:r>
    </w:p>
    <w:p w14:paraId="55FB9AF6" w14:textId="77777777" w:rsidR="00F721C6" w:rsidRPr="00330D76" w:rsidRDefault="00F721C6">
      <w:pPr>
        <w:jc w:val="both"/>
        <w:rPr>
          <w:rFonts w:asciiTheme="minorHAnsi" w:hAnsiTheme="minorHAnsi" w:cstheme="minorHAnsi"/>
          <w:b/>
          <w:bCs/>
          <w:lang w:val="en-US"/>
        </w:rPr>
      </w:pPr>
    </w:p>
    <w:p w14:paraId="6B32966D" w14:textId="77777777" w:rsidR="007D090B" w:rsidRPr="00330D76"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7A6EEE0F" w:rsidR="00A46254" w:rsidRPr="00C57D31" w:rsidRDefault="00330D76" w:rsidP="4F6698D0">
      <w:pPr>
        <w:jc w:val="both"/>
        <w:rPr>
          <w:rFonts w:asciiTheme="minorHAnsi" w:hAnsiTheme="minorHAnsi" w:cstheme="minorBidi"/>
          <w:sz w:val="22"/>
          <w:szCs w:val="20"/>
          <w:lang w:val="en-US"/>
        </w:rPr>
      </w:pPr>
      <w:r w:rsidRPr="00C57D31">
        <w:rPr>
          <w:rFonts w:asciiTheme="minorHAnsi" w:hAnsiTheme="minorHAnsi" w:cstheme="minorBidi"/>
          <w:sz w:val="22"/>
          <w:szCs w:val="20"/>
          <w:lang w:val="en-US"/>
        </w:rPr>
        <w:t>Physics</w:t>
      </w:r>
    </w:p>
    <w:p w14:paraId="61659276" w14:textId="77777777" w:rsidR="00471682" w:rsidRPr="00330D76" w:rsidRDefault="00471682" w:rsidP="00A46254">
      <w:pPr>
        <w:jc w:val="both"/>
        <w:rPr>
          <w:rFonts w:asciiTheme="minorHAnsi" w:hAnsiTheme="minorHAnsi" w:cstheme="minorHAnsi"/>
          <w:b/>
          <w:bCs/>
          <w:lang w:val="en-US"/>
        </w:rPr>
      </w:pPr>
    </w:p>
    <w:p w14:paraId="10B0ACA2" w14:textId="77777777" w:rsidR="001D699D" w:rsidRPr="00330D76"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Number of work</w:t>
      </w:r>
      <w:r w:rsidR="004D6C79" w:rsidRPr="00330D76">
        <w:rPr>
          <w:rFonts w:asciiTheme="minorHAnsi" w:hAnsiTheme="minorHAnsi" w:cstheme="minorBidi"/>
          <w:b/>
          <w:bCs/>
          <w:lang w:val="en-US"/>
        </w:rPr>
        <w:t xml:space="preserve"> </w:t>
      </w:r>
      <w:r w:rsidR="00DF7C9B" w:rsidRPr="00330D76">
        <w:rPr>
          <w:rFonts w:asciiTheme="minorHAnsi" w:hAnsiTheme="minorHAnsi" w:cstheme="minorBidi"/>
          <w:b/>
          <w:bCs/>
          <w:lang w:val="en-US"/>
        </w:rPr>
        <w:t xml:space="preserve">hours per week </w:t>
      </w:r>
      <w:r w:rsidRPr="00330D76">
        <w:rPr>
          <w:rFonts w:asciiTheme="minorHAnsi" w:hAnsiTheme="minorHAnsi" w:cstheme="minorBidi"/>
          <w:b/>
          <w:bCs/>
          <w:lang w:val="en-US"/>
        </w:rPr>
        <w:t xml:space="preserve">including </w:t>
      </w:r>
      <w:r w:rsidR="598A0493" w:rsidRPr="00330D76">
        <w:rPr>
          <w:rFonts w:asciiTheme="minorHAnsi" w:hAnsiTheme="minorHAnsi" w:cstheme="minorBidi"/>
          <w:b/>
          <w:bCs/>
          <w:lang w:val="en-US"/>
        </w:rPr>
        <w:t>a task-based work schedule</w:t>
      </w:r>
      <w:r w:rsidRPr="00330D76">
        <w:rPr>
          <w:rFonts w:asciiTheme="minorHAnsi" w:hAnsiTheme="minorHAnsi" w:cstheme="minorBidi"/>
          <w:b/>
          <w:bCs/>
          <w:lang w:val="en-US"/>
        </w:rPr>
        <w:t xml:space="preserve"> (if applicable)</w:t>
      </w:r>
      <w:r w:rsidR="00DF7C9B" w:rsidRPr="00330D76">
        <w:rPr>
          <w:rFonts w:asciiTheme="minorHAnsi" w:hAnsiTheme="minorHAnsi" w:cstheme="minorBidi"/>
          <w:b/>
          <w:bCs/>
          <w:lang w:val="en-US"/>
        </w:rPr>
        <w:t xml:space="preserve">: </w:t>
      </w:r>
    </w:p>
    <w:p w14:paraId="64DB8EAD" w14:textId="5BDB3864" w:rsidR="00A46254" w:rsidRPr="00C57D31" w:rsidRDefault="00894FEA" w:rsidP="4F6698D0">
      <w:pPr>
        <w:jc w:val="both"/>
        <w:rPr>
          <w:rFonts w:asciiTheme="minorHAnsi" w:hAnsiTheme="minorHAnsi" w:cstheme="minorBidi"/>
          <w:b/>
          <w:bCs/>
          <w:sz w:val="22"/>
          <w:szCs w:val="20"/>
          <w:lang w:val="en-US"/>
        </w:rPr>
      </w:pPr>
      <w:r>
        <w:rPr>
          <w:rFonts w:asciiTheme="minorHAnsi" w:hAnsiTheme="minorHAnsi" w:cstheme="minorBidi"/>
          <w:sz w:val="22"/>
          <w:szCs w:val="20"/>
          <w:lang w:val="en-US"/>
        </w:rPr>
        <w:t>Stipend 16h/week</w:t>
      </w:r>
    </w:p>
    <w:p w14:paraId="55FD7C28" w14:textId="77777777" w:rsidR="00264030" w:rsidRPr="00330D76" w:rsidRDefault="00264030" w:rsidP="00A46254">
      <w:pPr>
        <w:pStyle w:val="Akapitzlist"/>
        <w:rPr>
          <w:rFonts w:asciiTheme="minorHAnsi" w:hAnsiTheme="minorHAnsi" w:cstheme="minorHAnsi"/>
          <w:b/>
          <w:bCs/>
          <w:sz w:val="20"/>
          <w:szCs w:val="20"/>
          <w:lang w:val="en-US"/>
        </w:rPr>
      </w:pPr>
    </w:p>
    <w:p w14:paraId="2D4E2F2B" w14:textId="77777777" w:rsidR="00846AC3"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 xml:space="preserve">Type of an </w:t>
      </w:r>
      <w:r w:rsidR="001D699D" w:rsidRPr="00330D76">
        <w:rPr>
          <w:rFonts w:asciiTheme="minorHAnsi" w:hAnsiTheme="minorHAnsi" w:cstheme="minorBidi"/>
          <w:b/>
          <w:bCs/>
          <w:lang w:val="en-US"/>
        </w:rPr>
        <w:t xml:space="preserve">employment </w:t>
      </w:r>
      <w:r w:rsidRPr="00330D76">
        <w:rPr>
          <w:rFonts w:asciiTheme="minorHAnsi" w:hAnsiTheme="minorHAnsi" w:cstheme="minorBidi"/>
          <w:b/>
          <w:bCs/>
          <w:lang w:val="en-US"/>
        </w:rPr>
        <w:t xml:space="preserve">contract </w:t>
      </w:r>
      <w:r w:rsidR="00B33510" w:rsidRPr="00330D76">
        <w:rPr>
          <w:rFonts w:asciiTheme="minorHAnsi" w:hAnsiTheme="minorHAnsi" w:cstheme="minorBidi"/>
          <w:b/>
          <w:bCs/>
          <w:lang w:val="en-US"/>
        </w:rPr>
        <w:t>and expected duration of employment</w:t>
      </w:r>
      <w:r w:rsidRPr="00330D76">
        <w:rPr>
          <w:rFonts w:asciiTheme="minorHAnsi" w:hAnsiTheme="minorHAnsi" w:cstheme="minorBidi"/>
          <w:b/>
          <w:bCs/>
          <w:lang w:val="en-US"/>
        </w:rPr>
        <w:t xml:space="preserve">, </w:t>
      </w:r>
    </w:p>
    <w:p w14:paraId="7890E74A" w14:textId="7436F403" w:rsidR="001D699D" w:rsidRPr="00C57D31" w:rsidRDefault="00894FEA" w:rsidP="00846AC3">
      <w:pPr>
        <w:jc w:val="both"/>
        <w:rPr>
          <w:rFonts w:asciiTheme="minorHAnsi" w:hAnsiTheme="minorHAnsi" w:cstheme="minorBidi"/>
          <w:bCs/>
          <w:sz w:val="22"/>
          <w:lang w:val="en-US"/>
        </w:rPr>
      </w:pPr>
      <w:r>
        <w:rPr>
          <w:rFonts w:asciiTheme="minorHAnsi" w:hAnsiTheme="minorHAnsi" w:cstheme="minorBidi"/>
          <w:bCs/>
          <w:sz w:val="22"/>
          <w:lang w:val="en-US"/>
        </w:rPr>
        <w:t>Stipend (</w:t>
      </w:r>
      <w:r w:rsidR="00167C78">
        <w:rPr>
          <w:rFonts w:asciiTheme="minorHAnsi" w:hAnsiTheme="minorHAnsi" w:cstheme="minorBidi"/>
          <w:bCs/>
          <w:sz w:val="22"/>
          <w:lang w:val="en-US"/>
        </w:rPr>
        <w:t>9</w:t>
      </w:r>
      <w:r>
        <w:rPr>
          <w:rFonts w:asciiTheme="minorHAnsi" w:hAnsiTheme="minorHAnsi" w:cstheme="minorBidi"/>
          <w:bCs/>
          <w:sz w:val="22"/>
          <w:lang w:val="en-US"/>
        </w:rPr>
        <w:t xml:space="preserve"> months)</w:t>
      </w:r>
    </w:p>
    <w:p w14:paraId="02CD2047" w14:textId="77777777" w:rsidR="00EC5FC6" w:rsidRPr="00330D76" w:rsidRDefault="00EC5FC6" w:rsidP="005035E0">
      <w:pPr>
        <w:jc w:val="both"/>
        <w:rPr>
          <w:rFonts w:asciiTheme="minorHAnsi" w:hAnsiTheme="minorHAnsi" w:cstheme="minorHAnsi"/>
          <w:bCs/>
          <w:color w:val="FF0000"/>
          <w:sz w:val="20"/>
          <w:szCs w:val="20"/>
          <w:lang w:val="en-US"/>
        </w:rPr>
      </w:pPr>
    </w:p>
    <w:p w14:paraId="125C013D" w14:textId="70F206FF" w:rsidR="001D699D"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10034D51" w14:textId="1104357B" w:rsidR="00C57D31" w:rsidRDefault="00C57D31" w:rsidP="00C57D31">
      <w:pPr>
        <w:jc w:val="both"/>
        <w:rPr>
          <w:rFonts w:asciiTheme="minorHAnsi" w:hAnsiTheme="minorHAnsi" w:cstheme="minorBidi"/>
          <w:b/>
          <w:bCs/>
        </w:rPr>
      </w:pPr>
      <w:r w:rsidRPr="00C57D31">
        <w:rPr>
          <w:rFonts w:asciiTheme="minorHAnsi" w:hAnsiTheme="minorHAnsi" w:cstheme="minorBidi"/>
          <w:bCs/>
          <w:sz w:val="22"/>
          <w:szCs w:val="18"/>
        </w:rPr>
        <w:t>01.</w:t>
      </w:r>
      <w:r w:rsidRPr="00C57D31">
        <w:rPr>
          <w:rFonts w:asciiTheme="minorHAnsi" w:hAnsiTheme="minorHAnsi" w:cstheme="minorHAnsi"/>
          <w:bCs/>
          <w:sz w:val="22"/>
          <w:szCs w:val="18"/>
        </w:rPr>
        <w:t>0</w:t>
      </w:r>
      <w:r w:rsidR="00167C78">
        <w:rPr>
          <w:rFonts w:asciiTheme="minorHAnsi" w:hAnsiTheme="minorHAnsi" w:cstheme="minorHAnsi"/>
          <w:bCs/>
          <w:sz w:val="22"/>
          <w:szCs w:val="18"/>
        </w:rPr>
        <w:t>2</w:t>
      </w:r>
      <w:r w:rsidRPr="00C57D31">
        <w:rPr>
          <w:rFonts w:asciiTheme="minorHAnsi" w:hAnsiTheme="minorHAnsi" w:cstheme="minorHAnsi"/>
          <w:bCs/>
          <w:sz w:val="22"/>
          <w:szCs w:val="18"/>
        </w:rPr>
        <w:t>.202</w:t>
      </w:r>
      <w:r w:rsidR="00167C78">
        <w:rPr>
          <w:rFonts w:asciiTheme="minorHAnsi" w:hAnsiTheme="minorHAnsi" w:cstheme="minorHAnsi"/>
          <w:bCs/>
          <w:sz w:val="22"/>
          <w:szCs w:val="18"/>
        </w:rPr>
        <w:t>4</w:t>
      </w:r>
      <w:r>
        <w:rPr>
          <w:rFonts w:asciiTheme="minorHAnsi" w:hAnsiTheme="minorHAnsi" w:cstheme="minorHAnsi"/>
          <w:bCs/>
          <w:sz w:val="22"/>
          <w:szCs w:val="18"/>
        </w:rPr>
        <w:t>.</w:t>
      </w:r>
    </w:p>
    <w:p w14:paraId="2627E5A9" w14:textId="77777777" w:rsidR="00C57D31" w:rsidRDefault="00C57D31" w:rsidP="00C57D31">
      <w:pPr>
        <w:jc w:val="both"/>
        <w:rPr>
          <w:rFonts w:asciiTheme="minorHAnsi" w:hAnsiTheme="minorHAnsi" w:cstheme="minorBidi"/>
          <w:b/>
          <w:bCs/>
        </w:rPr>
      </w:pPr>
    </w:p>
    <w:p w14:paraId="24C6CDF2" w14:textId="1EEF5CB1" w:rsidR="00C57D31" w:rsidRPr="00C57D31" w:rsidRDefault="00C57D31" w:rsidP="00C57D31">
      <w:pPr>
        <w:numPr>
          <w:ilvl w:val="0"/>
          <w:numId w:val="11"/>
        </w:numPr>
        <w:ind w:left="0"/>
        <w:jc w:val="both"/>
        <w:rPr>
          <w:rFonts w:asciiTheme="minorHAnsi" w:hAnsiTheme="minorHAnsi" w:cstheme="minorBidi"/>
          <w:b/>
          <w:bCs/>
        </w:rPr>
      </w:pPr>
      <w:proofErr w:type="spellStart"/>
      <w:r>
        <w:rPr>
          <w:rFonts w:asciiTheme="minorHAnsi" w:hAnsiTheme="minorHAnsi" w:cstheme="minorBidi"/>
          <w:b/>
          <w:bCs/>
        </w:rPr>
        <w:t>Salary</w:t>
      </w:r>
      <w:proofErr w:type="spellEnd"/>
      <w:r>
        <w:rPr>
          <w:rFonts w:asciiTheme="minorHAnsi" w:hAnsiTheme="minorHAnsi" w:cstheme="minorBidi"/>
          <w:b/>
          <w:bCs/>
        </w:rPr>
        <w:t>:</w:t>
      </w:r>
    </w:p>
    <w:p w14:paraId="33733302" w14:textId="411F8730" w:rsidR="00C57D31" w:rsidRPr="00C57D31" w:rsidRDefault="00894FEA" w:rsidP="00C57D31">
      <w:pPr>
        <w:jc w:val="both"/>
        <w:rPr>
          <w:rFonts w:asciiTheme="minorHAnsi" w:hAnsiTheme="minorHAnsi" w:cstheme="minorBidi"/>
          <w:bCs/>
          <w:sz w:val="22"/>
          <w:lang w:val="en-US"/>
        </w:rPr>
      </w:pPr>
      <w:r>
        <w:rPr>
          <w:rFonts w:asciiTheme="minorHAnsi" w:hAnsiTheme="minorHAnsi" w:cstheme="minorBidi"/>
          <w:bCs/>
          <w:sz w:val="22"/>
          <w:lang w:val="en-US"/>
        </w:rPr>
        <w:t>1500 PLN/month</w:t>
      </w: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5109B169" w14:textId="498F90A3" w:rsidR="00264030" w:rsidRPr="00C57D31" w:rsidRDefault="00C57D31" w:rsidP="002E3E31">
      <w:pPr>
        <w:jc w:val="both"/>
        <w:rPr>
          <w:rFonts w:asciiTheme="minorHAnsi" w:hAnsiTheme="minorHAnsi" w:cstheme="minorHAnsi"/>
          <w:bCs/>
          <w:sz w:val="22"/>
          <w:szCs w:val="20"/>
        </w:rPr>
      </w:pPr>
      <w:proofErr w:type="spellStart"/>
      <w:r w:rsidRPr="00C57D31">
        <w:rPr>
          <w:rFonts w:asciiTheme="minorHAnsi" w:hAnsiTheme="minorHAnsi" w:cstheme="minorHAnsi"/>
          <w:bCs/>
          <w:sz w:val="22"/>
          <w:szCs w:val="20"/>
        </w:rPr>
        <w:t>Faculty</w:t>
      </w:r>
      <w:proofErr w:type="spellEnd"/>
      <w:r w:rsidRPr="00C57D31">
        <w:rPr>
          <w:rFonts w:asciiTheme="minorHAnsi" w:hAnsiTheme="minorHAnsi" w:cstheme="minorHAnsi"/>
          <w:bCs/>
          <w:sz w:val="22"/>
          <w:szCs w:val="20"/>
        </w:rPr>
        <w:t xml:space="preserve"> of </w:t>
      </w:r>
      <w:proofErr w:type="spellStart"/>
      <w:r w:rsidRPr="00C57D31">
        <w:rPr>
          <w:rFonts w:asciiTheme="minorHAnsi" w:hAnsiTheme="minorHAnsi" w:cstheme="minorHAnsi"/>
          <w:bCs/>
          <w:sz w:val="22"/>
          <w:szCs w:val="20"/>
        </w:rPr>
        <w:t>Physics</w:t>
      </w:r>
      <w:proofErr w:type="spellEnd"/>
      <w:r w:rsidRPr="00C57D31">
        <w:rPr>
          <w:rFonts w:asciiTheme="minorHAnsi" w:hAnsiTheme="minorHAnsi" w:cstheme="minorHAnsi"/>
          <w:bCs/>
          <w:sz w:val="22"/>
          <w:szCs w:val="20"/>
        </w:rPr>
        <w:t xml:space="preserve">, Uniwersytetu </w:t>
      </w:r>
      <w:proofErr w:type="spellStart"/>
      <w:r w:rsidRPr="00C57D31">
        <w:rPr>
          <w:rFonts w:asciiTheme="minorHAnsi" w:hAnsiTheme="minorHAnsi" w:cstheme="minorHAnsi"/>
          <w:bCs/>
          <w:sz w:val="22"/>
          <w:szCs w:val="20"/>
        </w:rPr>
        <w:t>Poznanskiego</w:t>
      </w:r>
      <w:proofErr w:type="spellEnd"/>
      <w:r w:rsidRPr="00C57D31">
        <w:rPr>
          <w:rFonts w:asciiTheme="minorHAnsi" w:hAnsiTheme="minorHAnsi" w:cstheme="minorHAnsi"/>
          <w:bCs/>
          <w:sz w:val="22"/>
          <w:szCs w:val="20"/>
        </w:rPr>
        <w:t xml:space="preserve"> 2, 61-614 </w:t>
      </w:r>
      <w:proofErr w:type="spellStart"/>
      <w:r w:rsidRPr="00C57D31">
        <w:rPr>
          <w:rFonts w:asciiTheme="minorHAnsi" w:hAnsiTheme="minorHAnsi" w:cstheme="minorHAnsi"/>
          <w:bCs/>
          <w:sz w:val="22"/>
          <w:szCs w:val="20"/>
        </w:rPr>
        <w:t>Poznan</w:t>
      </w:r>
      <w:proofErr w:type="spellEnd"/>
      <w:r>
        <w:rPr>
          <w:rFonts w:asciiTheme="minorHAnsi" w:hAnsiTheme="minorHAnsi" w:cstheme="minorHAnsi"/>
          <w:bCs/>
          <w:sz w:val="22"/>
          <w:szCs w:val="20"/>
        </w:rPr>
        <w:t>.</w:t>
      </w:r>
    </w:p>
    <w:p w14:paraId="7BE7E694" w14:textId="77777777" w:rsidR="00EC5FC6" w:rsidRPr="00C57D31" w:rsidRDefault="00EC5FC6" w:rsidP="002E3E31">
      <w:pPr>
        <w:jc w:val="both"/>
        <w:rPr>
          <w:rFonts w:asciiTheme="minorHAnsi" w:hAnsiTheme="minorHAnsi" w:cstheme="minorHAnsi"/>
          <w:bCs/>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A</w:t>
      </w:r>
      <w:r w:rsidR="004D6C79" w:rsidRPr="7C840F15">
        <w:rPr>
          <w:rFonts w:asciiTheme="minorHAnsi" w:hAnsiTheme="minorHAnsi" w:cstheme="minorBidi"/>
          <w:b/>
          <w:bCs/>
        </w:rPr>
        <w:t xml:space="preserve">pplication </w:t>
      </w:r>
      <w:proofErr w:type="spellStart"/>
      <w:r w:rsidR="004D6C79" w:rsidRPr="7C840F15">
        <w:rPr>
          <w:rFonts w:asciiTheme="minorHAnsi" w:hAnsiTheme="minorHAnsi" w:cstheme="minorBidi"/>
          <w:b/>
          <w:bCs/>
        </w:rPr>
        <w:t>deadline</w:t>
      </w:r>
      <w:proofErr w:type="spellEnd"/>
      <w:r w:rsidR="004D6C79" w:rsidRPr="7C840F15">
        <w:rPr>
          <w:rFonts w:asciiTheme="minorHAnsi" w:hAnsiTheme="minorHAnsi" w:cstheme="minorBidi"/>
          <w:b/>
          <w:bCs/>
        </w:rPr>
        <w:t xml:space="preserve"> and </w:t>
      </w:r>
      <w:proofErr w:type="spellStart"/>
      <w:r w:rsidRPr="7C840F15">
        <w:rPr>
          <w:rFonts w:asciiTheme="minorHAnsi" w:hAnsiTheme="minorHAnsi" w:cstheme="minorBidi"/>
          <w:b/>
          <w:bCs/>
        </w:rPr>
        <w:t>process</w:t>
      </w:r>
      <w:proofErr w:type="spellEnd"/>
      <w:r w:rsidRPr="7C840F15">
        <w:rPr>
          <w:rFonts w:asciiTheme="minorHAnsi" w:hAnsiTheme="minorHAnsi" w:cstheme="minorBidi"/>
          <w:b/>
          <w:bCs/>
        </w:rPr>
        <w:t>:</w:t>
      </w:r>
    </w:p>
    <w:p w14:paraId="6F1253FE" w14:textId="5A9391D6" w:rsidR="002B3676" w:rsidRDefault="00C57D31" w:rsidP="00C57D31">
      <w:pPr>
        <w:rPr>
          <w:rFonts w:asciiTheme="minorHAnsi" w:hAnsiTheme="minorHAnsi" w:cstheme="minorHAnsi"/>
          <w:bCs/>
          <w:sz w:val="22"/>
          <w:szCs w:val="22"/>
          <w:lang w:val="en-US"/>
        </w:rPr>
      </w:pPr>
      <w:r w:rsidRPr="00C57D31">
        <w:rPr>
          <w:rFonts w:asciiTheme="minorHAnsi" w:hAnsiTheme="minorHAnsi" w:cstheme="minorHAnsi"/>
          <w:bCs/>
          <w:sz w:val="22"/>
          <w:szCs w:val="22"/>
          <w:lang w:val="en-US"/>
        </w:rPr>
        <w:t xml:space="preserve">Electronic submission to </w:t>
      </w:r>
      <w:hyperlink r:id="rId11" w:history="1">
        <w:r w:rsidRPr="00C57D31">
          <w:rPr>
            <w:rStyle w:val="Hipercze"/>
            <w:rFonts w:asciiTheme="minorHAnsi" w:hAnsiTheme="minorHAnsi" w:cstheme="minorHAnsi"/>
            <w:bCs/>
            <w:color w:val="auto"/>
            <w:sz w:val="22"/>
            <w:szCs w:val="22"/>
            <w:lang w:val="en-US"/>
          </w:rPr>
          <w:t>bartlomiej.graczykowski@amu.edu.pl</w:t>
        </w:r>
      </w:hyperlink>
      <w:r w:rsidRPr="00C57D31">
        <w:rPr>
          <w:rFonts w:asciiTheme="minorHAnsi" w:hAnsiTheme="minorHAnsi" w:cstheme="minorHAnsi"/>
          <w:bCs/>
          <w:sz w:val="22"/>
          <w:szCs w:val="22"/>
          <w:lang w:val="en-US"/>
        </w:rPr>
        <w:t>. Application deadline: 2</w:t>
      </w:r>
      <w:r w:rsidR="00894FEA">
        <w:rPr>
          <w:rFonts w:asciiTheme="minorHAnsi" w:hAnsiTheme="minorHAnsi" w:cstheme="minorHAnsi"/>
          <w:bCs/>
          <w:sz w:val="22"/>
          <w:szCs w:val="22"/>
          <w:lang w:val="en-US"/>
        </w:rPr>
        <w:t>2</w:t>
      </w:r>
      <w:r w:rsidRPr="00C57D31">
        <w:rPr>
          <w:rFonts w:asciiTheme="minorHAnsi" w:hAnsiTheme="minorHAnsi" w:cstheme="minorHAnsi"/>
          <w:bCs/>
          <w:sz w:val="22"/>
          <w:szCs w:val="22"/>
          <w:lang w:val="en-US"/>
        </w:rPr>
        <w:t>.0</w:t>
      </w:r>
      <w:r w:rsidR="00894FEA">
        <w:rPr>
          <w:rFonts w:asciiTheme="minorHAnsi" w:hAnsiTheme="minorHAnsi" w:cstheme="minorHAnsi"/>
          <w:bCs/>
          <w:sz w:val="22"/>
          <w:szCs w:val="22"/>
          <w:lang w:val="en-US"/>
        </w:rPr>
        <w:t>6</w:t>
      </w:r>
      <w:r w:rsidRPr="00C57D31">
        <w:rPr>
          <w:rFonts w:asciiTheme="minorHAnsi" w:hAnsiTheme="minorHAnsi" w:cstheme="minorHAnsi"/>
          <w:bCs/>
          <w:sz w:val="22"/>
          <w:szCs w:val="22"/>
          <w:lang w:val="en-US"/>
        </w:rPr>
        <w:t xml:space="preserve">.2022. </w:t>
      </w:r>
    </w:p>
    <w:p w14:paraId="712148D9" w14:textId="77777777" w:rsidR="00C57D31" w:rsidRPr="00C57D31" w:rsidRDefault="00C57D31" w:rsidP="00C57D31">
      <w:pPr>
        <w:rPr>
          <w:rFonts w:asciiTheme="minorHAnsi" w:hAnsiTheme="minorHAnsi" w:cstheme="minorHAnsi"/>
          <w:b/>
          <w:bCs/>
          <w:sz w:val="22"/>
          <w:szCs w:val="22"/>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Required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591A3EC6" w:rsidR="00264030" w:rsidRPr="009B2E4A" w:rsidRDefault="00264030" w:rsidP="7C840F15">
      <w:pPr>
        <w:pStyle w:val="Akapitzlist"/>
        <w:numPr>
          <w:ilvl w:val="0"/>
          <w:numId w:val="22"/>
        </w:numPr>
        <w:jc w:val="both"/>
        <w:rPr>
          <w:rFonts w:asciiTheme="minorHAnsi" w:eastAsiaTheme="minorEastAsia" w:hAnsiTheme="minorHAnsi" w:cstheme="minorBidi"/>
          <w:i/>
          <w:iCs/>
          <w:sz w:val="22"/>
          <w:szCs w:val="22"/>
          <w:lang w:val="en-US"/>
        </w:rPr>
      </w:pPr>
      <w:r w:rsidRPr="009B2E4A">
        <w:rPr>
          <w:rFonts w:asciiTheme="minorHAnsi" w:hAnsiTheme="minorHAnsi" w:cstheme="minorBidi"/>
          <w:sz w:val="22"/>
          <w:szCs w:val="22"/>
          <w:lang w:val="en-US"/>
        </w:rPr>
        <w:t xml:space="preserve">Application </w:t>
      </w:r>
      <w:r w:rsidR="00AF6F5F" w:rsidRPr="009B2E4A">
        <w:rPr>
          <w:rFonts w:asciiTheme="minorHAnsi" w:hAnsiTheme="minorHAnsi" w:cstheme="minorBidi"/>
          <w:sz w:val="22"/>
          <w:szCs w:val="22"/>
          <w:lang w:val="en-US"/>
        </w:rPr>
        <w:t xml:space="preserve">form/letter </w:t>
      </w:r>
      <w:r w:rsidRPr="009B2E4A">
        <w:rPr>
          <w:rFonts w:asciiTheme="minorHAnsi" w:hAnsiTheme="minorHAnsi" w:cstheme="minorBidi"/>
          <w:sz w:val="22"/>
          <w:szCs w:val="22"/>
          <w:lang w:val="en-US"/>
        </w:rPr>
        <w:t>of the candidate</w:t>
      </w:r>
      <w:r w:rsidR="00F92BBD">
        <w:rPr>
          <w:rFonts w:asciiTheme="minorHAnsi" w:hAnsiTheme="minorHAnsi" w:cstheme="minorBidi"/>
          <w:sz w:val="22"/>
          <w:szCs w:val="22"/>
          <w:lang w:val="en-US"/>
        </w:rPr>
        <w:t xml:space="preserve"> (email)</w:t>
      </w:r>
      <w:r w:rsidRPr="009B2E4A">
        <w:rPr>
          <w:rFonts w:asciiTheme="minorHAnsi" w:hAnsiTheme="minorHAnsi" w:cstheme="minorBidi"/>
          <w:sz w:val="22"/>
          <w:szCs w:val="22"/>
          <w:lang w:val="en-US"/>
        </w:rPr>
        <w:t xml:space="preserve">; </w:t>
      </w:r>
    </w:p>
    <w:p w14:paraId="7F04EC16" w14:textId="6F071C41" w:rsidR="00264030" w:rsidRPr="009B2E4A" w:rsidRDefault="00264030" w:rsidP="7C840F15">
      <w:pPr>
        <w:pStyle w:val="Akapitzlist"/>
        <w:numPr>
          <w:ilvl w:val="0"/>
          <w:numId w:val="22"/>
        </w:numPr>
        <w:jc w:val="both"/>
        <w:rPr>
          <w:iCs/>
          <w:sz w:val="22"/>
          <w:szCs w:val="22"/>
          <w:lang w:val="en-US"/>
        </w:rPr>
      </w:pPr>
      <w:r w:rsidRPr="009B2E4A">
        <w:rPr>
          <w:rFonts w:asciiTheme="minorHAnsi" w:hAnsiTheme="minorHAnsi" w:cstheme="minorBidi"/>
          <w:i/>
          <w:iCs/>
          <w:sz w:val="22"/>
          <w:szCs w:val="22"/>
          <w:lang w:val="en-US"/>
        </w:rPr>
        <w:t>Curriculum Vitae</w:t>
      </w:r>
      <w:r w:rsidR="00C57D31" w:rsidRPr="009B2E4A">
        <w:rPr>
          <w:rFonts w:asciiTheme="minorHAnsi" w:hAnsiTheme="minorHAnsi" w:cstheme="minorBidi"/>
          <w:i/>
          <w:iCs/>
          <w:sz w:val="22"/>
          <w:szCs w:val="22"/>
          <w:lang w:val="en-US"/>
        </w:rPr>
        <w:t xml:space="preserve"> </w:t>
      </w:r>
      <w:r w:rsidR="00C57D31" w:rsidRPr="009B2E4A">
        <w:rPr>
          <w:rFonts w:asciiTheme="minorHAnsi" w:hAnsiTheme="minorHAnsi" w:cstheme="minorBidi"/>
          <w:iCs/>
          <w:sz w:val="22"/>
          <w:szCs w:val="22"/>
          <w:lang w:val="en-US"/>
        </w:rPr>
        <w:t>(max. 5 pages A4)</w:t>
      </w:r>
      <w:r w:rsidRPr="009B2E4A">
        <w:rPr>
          <w:rFonts w:asciiTheme="minorHAnsi" w:hAnsiTheme="minorHAnsi" w:cstheme="minorBidi"/>
          <w:iCs/>
          <w:sz w:val="22"/>
          <w:szCs w:val="22"/>
          <w:lang w:val="en-US"/>
        </w:rPr>
        <w:t xml:space="preserve">; </w:t>
      </w:r>
    </w:p>
    <w:p w14:paraId="58853B40" w14:textId="77777777" w:rsidR="002E6B97" w:rsidRPr="002E6B97" w:rsidRDefault="002E6B97" w:rsidP="002E6B97">
      <w:pPr>
        <w:pStyle w:val="Akapitzlist"/>
        <w:numPr>
          <w:ilvl w:val="0"/>
          <w:numId w:val="22"/>
        </w:numPr>
        <w:jc w:val="both"/>
        <w:rPr>
          <w:rFonts w:asciiTheme="minorHAnsi" w:eastAsiaTheme="minorEastAsia" w:hAnsiTheme="minorHAnsi" w:cstheme="minorBidi"/>
          <w:color w:val="000000" w:themeColor="text1"/>
          <w:sz w:val="22"/>
          <w:szCs w:val="22"/>
          <w:lang w:val="en-US"/>
        </w:rPr>
      </w:pPr>
      <w:r w:rsidRPr="002E6B97">
        <w:rPr>
          <w:rFonts w:asciiTheme="minorHAnsi" w:hAnsiTheme="minorHAnsi" w:cstheme="minorBidi"/>
          <w:sz w:val="22"/>
          <w:szCs w:val="22"/>
          <w:lang w:val="en-US"/>
        </w:rPr>
        <w:t xml:space="preserve">Diplomas or certificates issued by colleges and universities attesting to education and degrees or titles held (in case of academic degrees obtained abroad - the documents must meet the equivalence criteria set out in Article 328 of the Act of 20 July 2018 Law on Higher Education and Science (Journal of Laws of 2023, item 742 ; Polish: </w:t>
      </w:r>
      <w:proofErr w:type="spellStart"/>
      <w:r w:rsidRPr="002E6B97">
        <w:rPr>
          <w:rFonts w:asciiTheme="minorHAnsi" w:hAnsiTheme="minorHAnsi" w:cstheme="minorBidi"/>
          <w:sz w:val="22"/>
          <w:szCs w:val="22"/>
          <w:lang w:val="en-US"/>
        </w:rPr>
        <w:t>Dziennik</w:t>
      </w:r>
      <w:proofErr w:type="spellEnd"/>
      <w:r w:rsidRPr="002E6B97">
        <w:rPr>
          <w:rFonts w:asciiTheme="minorHAnsi" w:hAnsiTheme="minorHAnsi" w:cstheme="minorBidi"/>
          <w:sz w:val="22"/>
          <w:szCs w:val="22"/>
          <w:lang w:val="en-US"/>
        </w:rPr>
        <w:t xml:space="preserve"> </w:t>
      </w:r>
      <w:proofErr w:type="spellStart"/>
      <w:r w:rsidRPr="002E6B97">
        <w:rPr>
          <w:rFonts w:asciiTheme="minorHAnsi" w:hAnsiTheme="minorHAnsi" w:cstheme="minorBidi"/>
          <w:sz w:val="22"/>
          <w:szCs w:val="22"/>
          <w:lang w:val="en-US"/>
        </w:rPr>
        <w:t>Ustaw</w:t>
      </w:r>
      <w:proofErr w:type="spellEnd"/>
      <w:r w:rsidRPr="002E6B97">
        <w:rPr>
          <w:rFonts w:asciiTheme="minorHAnsi" w:hAnsiTheme="minorHAnsi" w:cstheme="minorBidi"/>
          <w:sz w:val="22"/>
          <w:szCs w:val="22"/>
          <w:lang w:val="en-US"/>
        </w:rPr>
        <w:t xml:space="preserve"> 2023 </w:t>
      </w:r>
      <w:proofErr w:type="spellStart"/>
      <w:r w:rsidRPr="002E6B97">
        <w:rPr>
          <w:rFonts w:asciiTheme="minorHAnsi" w:hAnsiTheme="minorHAnsi" w:cstheme="minorBidi"/>
          <w:sz w:val="22"/>
          <w:szCs w:val="22"/>
          <w:lang w:val="en-US"/>
        </w:rPr>
        <w:t>poz</w:t>
      </w:r>
      <w:proofErr w:type="spellEnd"/>
      <w:r w:rsidRPr="002E6B97">
        <w:rPr>
          <w:rFonts w:asciiTheme="minorHAnsi" w:hAnsiTheme="minorHAnsi" w:cstheme="minorBidi"/>
          <w:sz w:val="22"/>
          <w:szCs w:val="22"/>
          <w:lang w:val="en-US"/>
        </w:rPr>
        <w:t xml:space="preserve">. 742 </w:t>
      </w:r>
      <w:proofErr w:type="spellStart"/>
      <w:r w:rsidRPr="002E6B97">
        <w:rPr>
          <w:rFonts w:asciiTheme="minorHAnsi" w:hAnsiTheme="minorHAnsi" w:cstheme="minorBidi"/>
          <w:sz w:val="22"/>
          <w:szCs w:val="22"/>
          <w:lang w:val="en-US"/>
        </w:rPr>
        <w:t>t.j.</w:t>
      </w:r>
      <w:proofErr w:type="spellEnd"/>
      <w:r w:rsidRPr="002E6B97">
        <w:rPr>
          <w:rFonts w:asciiTheme="minorHAnsi" w:hAnsiTheme="minorHAnsi" w:cstheme="minorBidi"/>
          <w:sz w:val="22"/>
          <w:szCs w:val="22"/>
          <w:lang w:val="en-US"/>
        </w:rPr>
        <w:t>);</w:t>
      </w:r>
    </w:p>
    <w:p w14:paraId="67D5548B" w14:textId="0A3EF2F9" w:rsidR="00894FEA" w:rsidRPr="009B2E4A" w:rsidRDefault="00894FEA" w:rsidP="002E6B97">
      <w:pPr>
        <w:pStyle w:val="Akapitzlist"/>
        <w:numPr>
          <w:ilvl w:val="0"/>
          <w:numId w:val="22"/>
        </w:numPr>
        <w:jc w:val="both"/>
        <w:rPr>
          <w:rFonts w:asciiTheme="minorHAnsi" w:eastAsiaTheme="minorEastAsia" w:hAnsiTheme="minorHAnsi" w:cstheme="minorBidi"/>
          <w:color w:val="000000" w:themeColor="text1"/>
          <w:sz w:val="22"/>
          <w:szCs w:val="22"/>
          <w:lang w:val="en-US"/>
        </w:rPr>
      </w:pPr>
      <w:bookmarkStart w:id="0" w:name="_GoBack"/>
      <w:bookmarkEnd w:id="0"/>
      <w:r>
        <w:rPr>
          <w:rFonts w:asciiTheme="minorHAnsi" w:eastAsiaTheme="minorEastAsia" w:hAnsiTheme="minorHAnsi" w:cstheme="minorBidi"/>
          <w:color w:val="000000" w:themeColor="text1"/>
          <w:sz w:val="22"/>
          <w:szCs w:val="22"/>
          <w:lang w:val="en-US"/>
        </w:rPr>
        <w:t>Student status certificate.</w:t>
      </w:r>
    </w:p>
    <w:p w14:paraId="4CE851E8" w14:textId="1F96EB80" w:rsidR="00264030" w:rsidRPr="009B2E4A" w:rsidRDefault="00264030" w:rsidP="00A46254">
      <w:pPr>
        <w:pStyle w:val="Akapitzlist"/>
        <w:numPr>
          <w:ilvl w:val="0"/>
          <w:numId w:val="22"/>
        </w:numPr>
        <w:rPr>
          <w:rFonts w:asciiTheme="minorHAnsi" w:eastAsia="Arial" w:hAnsiTheme="minorHAnsi" w:cstheme="minorHAnsi"/>
          <w:sz w:val="22"/>
          <w:szCs w:val="22"/>
          <w:lang w:val="en-US"/>
        </w:rPr>
      </w:pPr>
      <w:r w:rsidRPr="009B2E4A">
        <w:rPr>
          <w:rFonts w:asciiTheme="minorHAnsi" w:hAnsiTheme="minorHAnsi" w:cstheme="minorHAnsi"/>
          <w:sz w:val="22"/>
          <w:szCs w:val="22"/>
          <w:lang w:val="en-US"/>
        </w:rPr>
        <w:lastRenderedPageBreak/>
        <w:t xml:space="preserve">Information on </w:t>
      </w:r>
      <w:r w:rsidR="00AF6F5F" w:rsidRPr="009B2E4A">
        <w:rPr>
          <w:rFonts w:asciiTheme="minorHAnsi" w:hAnsiTheme="minorHAnsi" w:cstheme="minorHAnsi"/>
          <w:sz w:val="22"/>
          <w:szCs w:val="22"/>
          <w:lang w:val="en-US"/>
        </w:rPr>
        <w:t>the Applicant</w:t>
      </w:r>
      <w:r w:rsidR="00C57D31" w:rsidRPr="009B2E4A">
        <w:rPr>
          <w:rFonts w:asciiTheme="minorHAnsi" w:hAnsiTheme="minorHAnsi" w:cstheme="minorHAnsi"/>
          <w:sz w:val="22"/>
          <w:szCs w:val="22"/>
          <w:lang w:val="en-US"/>
        </w:rPr>
        <w:t>'</w:t>
      </w:r>
      <w:r w:rsidR="00AF6F5F" w:rsidRPr="009B2E4A">
        <w:rPr>
          <w:rFonts w:asciiTheme="minorHAnsi" w:hAnsiTheme="minorHAnsi" w:cstheme="minorHAnsi"/>
          <w:sz w:val="22"/>
          <w:szCs w:val="22"/>
          <w:lang w:val="en-US"/>
        </w:rPr>
        <w:t xml:space="preserve">s </w:t>
      </w:r>
      <w:r w:rsidRPr="009B2E4A">
        <w:rPr>
          <w:rFonts w:asciiTheme="minorHAnsi" w:hAnsiTheme="minorHAnsi" w:cstheme="minorHAnsi"/>
          <w:sz w:val="22"/>
          <w:szCs w:val="22"/>
          <w:lang w:val="en-US"/>
        </w:rPr>
        <w:t>research</w:t>
      </w:r>
      <w:r w:rsidR="00C57D31" w:rsidRPr="009B2E4A">
        <w:rPr>
          <w:rFonts w:asciiTheme="minorHAnsi" w:hAnsiTheme="minorHAnsi" w:cstheme="minorHAnsi"/>
          <w:sz w:val="22"/>
          <w:szCs w:val="22"/>
          <w:lang w:val="en-US"/>
        </w:rPr>
        <w:t xml:space="preserve"> (publication record and list of conferences attended)</w:t>
      </w:r>
      <w:r w:rsidRPr="009B2E4A">
        <w:rPr>
          <w:rFonts w:asciiTheme="minorHAnsi" w:hAnsiTheme="minorHAnsi" w:cstheme="minorHAnsi"/>
          <w:sz w:val="22"/>
          <w:szCs w:val="22"/>
          <w:lang w:val="en-US"/>
        </w:rPr>
        <w:t>, teaching and organizational achievements,</w:t>
      </w:r>
    </w:p>
    <w:p w14:paraId="63C6E1C2" w14:textId="24EB41C1" w:rsidR="00264030" w:rsidRPr="00330D76"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9B2E4A">
        <w:rPr>
          <w:rFonts w:asciiTheme="minorHAnsi" w:hAnsiTheme="minorHAnsi" w:cstheme="minorHAnsi"/>
          <w:sz w:val="22"/>
          <w:szCs w:val="22"/>
          <w:lang w:val="en-US"/>
        </w:rPr>
        <w:t>Consent to the processing of personal data as follows:</w:t>
      </w:r>
      <w:r w:rsidRPr="009B2E4A">
        <w:rPr>
          <w:rFonts w:asciiTheme="minorHAnsi" w:hAnsiTheme="minorHAnsi" w:cstheme="minorHAnsi"/>
          <w:sz w:val="22"/>
          <w:lang w:val="en-US"/>
        </w:rPr>
        <w:t xml:space="preserve"> </w:t>
      </w:r>
      <w:r w:rsidRPr="00330D76">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330D76" w:rsidRDefault="00F721C6" w:rsidP="00F721C6">
      <w:pPr>
        <w:jc w:val="both"/>
        <w:rPr>
          <w:rFonts w:asciiTheme="minorHAnsi" w:hAnsiTheme="minorHAnsi" w:cstheme="minorHAnsi"/>
          <w:b/>
          <w:bCs/>
          <w:lang w:val="en-US"/>
        </w:rPr>
      </w:pPr>
    </w:p>
    <w:p w14:paraId="5072CA1C" w14:textId="77777777" w:rsidR="0F42CE69" w:rsidRPr="00330D76"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 xml:space="preserve">Conditions of the competition determined by the </w:t>
      </w:r>
      <w:r w:rsidR="00910DF2" w:rsidRPr="00330D76">
        <w:rPr>
          <w:rFonts w:asciiTheme="minorHAnsi" w:hAnsiTheme="minorHAnsi" w:cstheme="minorBidi"/>
          <w:b/>
          <w:lang w:val="en-US"/>
        </w:rPr>
        <w:t>competition</w:t>
      </w:r>
      <w:r w:rsidR="00910DF2" w:rsidRPr="00330D76">
        <w:rPr>
          <w:rFonts w:asciiTheme="minorHAnsi" w:hAnsiTheme="minorHAnsi" w:cstheme="minorBidi"/>
          <w:sz w:val="20"/>
          <w:szCs w:val="20"/>
          <w:lang w:val="en-US"/>
        </w:rPr>
        <w:t xml:space="preserve"> </w:t>
      </w:r>
      <w:r w:rsidR="0028598F" w:rsidRPr="00330D76">
        <w:rPr>
          <w:rFonts w:asciiTheme="minorHAnsi" w:hAnsiTheme="minorHAnsi" w:cstheme="minorHAnsi"/>
          <w:b/>
          <w:bCs/>
          <w:lang w:val="en-US"/>
        </w:rPr>
        <w:t>committee</w:t>
      </w:r>
      <w:r w:rsidRPr="00330D76">
        <w:rPr>
          <w:rFonts w:asciiTheme="minorHAnsi" w:hAnsiTheme="minorHAnsi" w:cstheme="minorHAnsi"/>
          <w:b/>
          <w:bCs/>
          <w:lang w:val="en-US"/>
        </w:rPr>
        <w:t xml:space="preserve"> </w:t>
      </w:r>
    </w:p>
    <w:p w14:paraId="5EC0665E" w14:textId="77777777" w:rsidR="57235C37" w:rsidRPr="00330D76" w:rsidRDefault="57235C37" w:rsidP="08E955FD">
      <w:pPr>
        <w:jc w:val="center"/>
        <w:rPr>
          <w:rFonts w:asciiTheme="minorHAnsi" w:hAnsiTheme="minorHAnsi" w:cstheme="minorBidi"/>
          <w:b/>
          <w:bCs/>
          <w:highlight w:val="yellow"/>
          <w:lang w:val="en-US"/>
        </w:rPr>
      </w:pPr>
    </w:p>
    <w:p w14:paraId="162407F5" w14:textId="77777777" w:rsidR="00383F64" w:rsidRPr="00330D76" w:rsidRDefault="00383F64" w:rsidP="08E955FD">
      <w:pPr>
        <w:jc w:val="both"/>
        <w:rPr>
          <w:rFonts w:asciiTheme="minorHAnsi" w:eastAsia="Arial" w:hAnsiTheme="minorHAnsi" w:cstheme="minorBidi"/>
          <w:b/>
          <w:bCs/>
          <w:highlight w:val="yellow"/>
          <w:lang w:val="en-US"/>
        </w:rPr>
      </w:pPr>
    </w:p>
    <w:p w14:paraId="7F51F361" w14:textId="77777777" w:rsidR="00EF29DC" w:rsidRPr="00330D76"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330D76">
        <w:rPr>
          <w:rFonts w:asciiTheme="minorHAnsi" w:hAnsiTheme="minorHAnsi" w:cstheme="minorBidi"/>
          <w:b/>
          <w:bCs/>
          <w:sz w:val="22"/>
          <w:szCs w:val="22"/>
          <w:lang w:val="en-US"/>
        </w:rPr>
        <w:t xml:space="preserve">Determination of qualifications: (researcher profile) according to the </w:t>
      </w:r>
      <w:proofErr w:type="spellStart"/>
      <w:r w:rsidR="00482999" w:rsidRPr="00330D76">
        <w:rPr>
          <w:rFonts w:asciiTheme="minorHAnsi" w:hAnsiTheme="minorHAnsi" w:cstheme="minorBidi"/>
          <w:b/>
          <w:bCs/>
          <w:sz w:val="22"/>
          <w:szCs w:val="22"/>
          <w:lang w:val="en-US"/>
        </w:rPr>
        <w:t>Euraxess</w:t>
      </w:r>
      <w:proofErr w:type="spellEnd"/>
      <w:r w:rsidR="00482999" w:rsidRPr="00330D76">
        <w:rPr>
          <w:rFonts w:asciiTheme="minorHAnsi" w:hAnsiTheme="minorHAnsi" w:cstheme="minorBidi"/>
          <w:b/>
          <w:bCs/>
          <w:sz w:val="22"/>
          <w:szCs w:val="22"/>
          <w:lang w:val="en-US"/>
        </w:rPr>
        <w:t xml:space="preserve"> guidelines</w:t>
      </w:r>
    </w:p>
    <w:p w14:paraId="05F2C4FB" w14:textId="77777777" w:rsidR="00EF29DC" w:rsidRPr="00330D76" w:rsidRDefault="00EF29DC" w:rsidP="4F6698D0">
      <w:pPr>
        <w:jc w:val="both"/>
        <w:rPr>
          <w:rFonts w:asciiTheme="minorHAnsi" w:eastAsia="Arial" w:hAnsiTheme="minorHAnsi" w:cstheme="minorBidi"/>
          <w:b/>
          <w:bCs/>
          <w:color w:val="ED7D31" w:themeColor="accent2"/>
          <w:sz w:val="22"/>
          <w:szCs w:val="22"/>
          <w:lang w:val="en-US"/>
        </w:rPr>
      </w:pPr>
    </w:p>
    <w:p w14:paraId="169D1912" w14:textId="56494632" w:rsidR="0028598F" w:rsidRPr="00330D76" w:rsidRDefault="0028598F" w:rsidP="009B2E4A">
      <w:pPr>
        <w:pStyle w:val="Akapitzlist"/>
        <w:ind w:left="720"/>
        <w:jc w:val="both"/>
        <w:rPr>
          <w:rFonts w:asciiTheme="minorHAnsi" w:hAnsiTheme="minorHAnsi" w:cstheme="minorHAnsi"/>
          <w:lang w:val="en-US"/>
        </w:rPr>
      </w:pPr>
      <w:r w:rsidRPr="00330D76">
        <w:rPr>
          <w:rStyle w:val="Pogrubienie"/>
          <w:rFonts w:asciiTheme="minorHAnsi" w:hAnsiTheme="minorHAnsi" w:cstheme="minorHAnsi"/>
          <w:lang w:val="en-US"/>
        </w:rPr>
        <w:t>(R</w:t>
      </w:r>
      <w:r w:rsidR="00894FEA">
        <w:rPr>
          <w:rStyle w:val="Pogrubienie"/>
          <w:rFonts w:asciiTheme="minorHAnsi" w:hAnsiTheme="minorHAnsi" w:cstheme="minorHAnsi"/>
          <w:lang w:val="en-US"/>
        </w:rPr>
        <w:t>1</w:t>
      </w:r>
      <w:r w:rsidRPr="00330D76">
        <w:rPr>
          <w:rStyle w:val="Pogrubienie"/>
          <w:rFonts w:asciiTheme="minorHAnsi" w:hAnsiTheme="minorHAnsi" w:cstheme="minorHAnsi"/>
          <w:lang w:val="en-US"/>
        </w:rPr>
        <w:t>)</w:t>
      </w:r>
      <w:r w:rsidRPr="00330D76">
        <w:rPr>
          <w:rFonts w:asciiTheme="minorHAnsi" w:hAnsiTheme="minorHAnsi" w:cstheme="minorHAnsi"/>
          <w:lang w:val="en-US"/>
        </w:rPr>
        <w:t xml:space="preserve"> </w:t>
      </w:r>
      <w:r w:rsidRPr="00330D76">
        <w:rPr>
          <w:rStyle w:val="Pogrubienie"/>
          <w:rFonts w:asciiTheme="minorHAnsi" w:hAnsiTheme="minorHAnsi" w:cstheme="minorHAnsi"/>
          <w:lang w:val="en-US"/>
        </w:rPr>
        <w:t xml:space="preserve">Researcher </w:t>
      </w:r>
      <w:r w:rsidR="00894FEA">
        <w:rPr>
          <w:rStyle w:val="Pogrubienie"/>
          <w:rFonts w:asciiTheme="minorHAnsi" w:hAnsiTheme="minorHAnsi" w:cstheme="minorHAnsi"/>
          <w:lang w:val="en-US"/>
        </w:rPr>
        <w:t xml:space="preserve"> without </w:t>
      </w:r>
      <w:r w:rsidRPr="00894FEA">
        <w:rPr>
          <w:rFonts w:asciiTheme="minorHAnsi" w:hAnsiTheme="minorHAnsi" w:cstheme="minorHAnsi"/>
          <w:b/>
          <w:lang w:val="en-US"/>
        </w:rPr>
        <w:t>PhD</w:t>
      </w:r>
      <w:r w:rsidRPr="00330D76">
        <w:rPr>
          <w:rFonts w:asciiTheme="minorHAnsi" w:hAnsiTheme="minorHAnsi" w:cstheme="minorHAnsi"/>
          <w:lang w:val="en-US"/>
        </w:rPr>
        <w:t xml:space="preserve"> </w:t>
      </w:r>
    </w:p>
    <w:p w14:paraId="562B9BAB" w14:textId="77777777" w:rsidR="0028598F" w:rsidRPr="00330D76" w:rsidRDefault="0028598F" w:rsidP="0028598F">
      <w:pPr>
        <w:pStyle w:val="Akapitzlist"/>
        <w:ind w:left="720"/>
        <w:jc w:val="both"/>
        <w:rPr>
          <w:rFonts w:eastAsia="Arial"/>
          <w:b/>
          <w:bCs/>
          <w:lang w:val="en-US"/>
        </w:rPr>
      </w:pPr>
    </w:p>
    <w:p w14:paraId="61FFE176" w14:textId="77777777" w:rsidR="00EF29DC" w:rsidRPr="00330D76" w:rsidRDefault="00EF29DC" w:rsidP="00EF29DC">
      <w:pPr>
        <w:jc w:val="both"/>
        <w:rPr>
          <w:rFonts w:ascii="Calibri" w:hAnsi="Calibri"/>
          <w:sz w:val="20"/>
          <w:szCs w:val="20"/>
          <w:lang w:val="en-US"/>
        </w:rPr>
      </w:pPr>
      <w:r w:rsidRPr="00330D76">
        <w:rPr>
          <w:rFonts w:asciiTheme="minorHAnsi" w:eastAsia="Arial" w:hAnsiTheme="minorHAnsi" w:cstheme="minorHAnsi"/>
          <w:bCs/>
          <w:color w:val="FF0000"/>
          <w:sz w:val="20"/>
          <w:szCs w:val="20"/>
          <w:lang w:val="en-US"/>
        </w:rPr>
        <w:t xml:space="preserve">(definition of qualification level and professional experience according to </w:t>
      </w:r>
      <w:proofErr w:type="spellStart"/>
      <w:r w:rsidRPr="00330D76">
        <w:rPr>
          <w:rFonts w:asciiTheme="minorHAnsi" w:eastAsia="Arial" w:hAnsiTheme="minorHAnsi" w:cstheme="minorHAnsi"/>
          <w:bCs/>
          <w:color w:val="FF0000"/>
          <w:sz w:val="20"/>
          <w:szCs w:val="20"/>
          <w:lang w:val="en-US"/>
        </w:rPr>
        <w:t>Euraxess</w:t>
      </w:r>
      <w:proofErr w:type="spellEnd"/>
      <w:r w:rsidRPr="00330D76">
        <w:rPr>
          <w:rFonts w:asciiTheme="minorHAnsi" w:eastAsia="Arial" w:hAnsiTheme="minorHAnsi" w:cstheme="minorHAnsi"/>
          <w:bCs/>
          <w:color w:val="FF0000"/>
          <w:sz w:val="20"/>
          <w:szCs w:val="20"/>
          <w:lang w:val="en-US"/>
        </w:rPr>
        <w:t xml:space="preserve"> guidelines </w:t>
      </w:r>
      <w:r w:rsidRPr="00330D76">
        <w:rPr>
          <w:rFonts w:ascii="Calibri" w:hAnsi="Calibri"/>
          <w:sz w:val="20"/>
          <w:szCs w:val="20"/>
          <w:lang w:val="en-US"/>
        </w:rPr>
        <w:t>https://euraxess.ec.europa.eu/europe/career-development/training-researchers/research-profiles-descriptors)</w:t>
      </w:r>
    </w:p>
    <w:p w14:paraId="38823645" w14:textId="77777777" w:rsidR="00383F64" w:rsidRPr="00330D76" w:rsidRDefault="00383F64" w:rsidP="00A46254">
      <w:pPr>
        <w:jc w:val="both"/>
        <w:rPr>
          <w:rFonts w:asciiTheme="minorHAnsi" w:eastAsia="Arial" w:hAnsiTheme="minorHAnsi" w:cstheme="minorHAnsi"/>
          <w:bCs/>
          <w:color w:val="FF0000"/>
          <w:lang w:val="en-US"/>
        </w:rPr>
      </w:pPr>
    </w:p>
    <w:p w14:paraId="7668CAB5" w14:textId="77777777" w:rsidR="00EF29DC" w:rsidRPr="00330D76"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8D402A2" w:rsidR="00375621" w:rsidRDefault="00375621" w:rsidP="00A46254">
      <w:pPr>
        <w:jc w:val="both"/>
        <w:rPr>
          <w:rFonts w:asciiTheme="minorHAnsi" w:eastAsia="Arial" w:hAnsiTheme="minorHAnsi" w:cstheme="minorHAnsi"/>
          <w:bCs/>
          <w:color w:val="FF0000"/>
          <w:sz w:val="20"/>
          <w:szCs w:val="20"/>
          <w:lang w:val="en-US"/>
        </w:rPr>
      </w:pPr>
    </w:p>
    <w:p w14:paraId="4A8A5926" w14:textId="01B21B2C" w:rsidR="009B2E4A" w:rsidRDefault="009B2E4A" w:rsidP="009B2E4A">
      <w:pPr>
        <w:autoSpaceDE w:val="0"/>
        <w:autoSpaceDN w:val="0"/>
        <w:adjustRightInd w:val="0"/>
        <w:spacing w:after="240"/>
        <w:jc w:val="both"/>
        <w:rPr>
          <w:rFonts w:asciiTheme="minorHAnsi" w:hAnsiTheme="minorHAnsi" w:cstheme="minorHAnsi"/>
          <w:sz w:val="22"/>
          <w:lang w:val="en-US"/>
        </w:rPr>
      </w:pPr>
      <w:r w:rsidRPr="009B2E4A">
        <w:rPr>
          <w:rFonts w:asciiTheme="minorHAnsi" w:hAnsiTheme="minorHAnsi" w:cstheme="minorHAnsi"/>
          <w:sz w:val="22"/>
          <w:lang w:val="en-US"/>
        </w:rPr>
        <w:t xml:space="preserve">The job offer </w:t>
      </w:r>
      <w:r>
        <w:rPr>
          <w:rFonts w:asciiTheme="minorHAnsi" w:hAnsiTheme="minorHAnsi" w:cstheme="minorHAnsi"/>
          <w:sz w:val="22"/>
          <w:lang w:val="en-US"/>
        </w:rPr>
        <w:t>refers to the position in</w:t>
      </w:r>
      <w:r w:rsidRPr="009B2E4A">
        <w:rPr>
          <w:rFonts w:asciiTheme="minorHAnsi" w:hAnsiTheme="minorHAnsi" w:cstheme="minorHAnsi"/>
          <w:sz w:val="22"/>
          <w:lang w:val="en-US"/>
        </w:rPr>
        <w:t xml:space="preserve"> the NCN OPUS project (National Science Center</w:t>
      </w:r>
      <w:r w:rsidR="00010B65">
        <w:rPr>
          <w:rFonts w:asciiTheme="minorHAnsi" w:hAnsiTheme="minorHAnsi" w:cstheme="minorHAnsi"/>
          <w:sz w:val="22"/>
          <w:lang w:val="en-US"/>
        </w:rPr>
        <w:t xml:space="preserve">) entitled </w:t>
      </w:r>
      <w:r w:rsidR="00010B65" w:rsidRPr="00021BCE">
        <w:rPr>
          <w:rFonts w:asciiTheme="minorHAnsi" w:hAnsiTheme="minorHAnsi" w:cstheme="minorHAnsi"/>
          <w:i/>
          <w:color w:val="000000"/>
          <w:sz w:val="22"/>
          <w:szCs w:val="20"/>
          <w:shd w:val="clear" w:color="auto" w:fill="FCFCFC"/>
          <w:lang w:val="en-US"/>
        </w:rPr>
        <w:t>Light-to-motion conversion in nature-inspired polymer nanomembranes</w:t>
      </w:r>
      <w:r w:rsidRPr="00010B65">
        <w:rPr>
          <w:rFonts w:asciiTheme="minorHAnsi" w:hAnsiTheme="minorHAnsi" w:cstheme="minorHAnsi"/>
          <w:lang w:val="en-US"/>
        </w:rPr>
        <w:t xml:space="preserve"> </w:t>
      </w:r>
      <w:r w:rsidRPr="009B2E4A">
        <w:rPr>
          <w:rFonts w:asciiTheme="minorHAnsi" w:hAnsiTheme="minorHAnsi" w:cstheme="minorHAnsi"/>
          <w:sz w:val="22"/>
          <w:lang w:val="en-US"/>
        </w:rPr>
        <w:t>(Contract number: UMO-2021/41 / B / ST5 / 03038).</w:t>
      </w:r>
    </w:p>
    <w:p w14:paraId="039FFD9E" w14:textId="1DC52DB1" w:rsidR="009B2E4A" w:rsidRPr="009B2E4A" w:rsidRDefault="009B2E4A" w:rsidP="009B2E4A">
      <w:pPr>
        <w:autoSpaceDE w:val="0"/>
        <w:autoSpaceDN w:val="0"/>
        <w:adjustRightInd w:val="0"/>
        <w:spacing w:after="240"/>
        <w:jc w:val="both"/>
        <w:rPr>
          <w:rFonts w:asciiTheme="minorHAnsi" w:hAnsiTheme="minorHAnsi" w:cstheme="minorHAnsi"/>
          <w:sz w:val="20"/>
          <w:szCs w:val="22"/>
          <w:lang w:val="en-US"/>
        </w:rPr>
      </w:pPr>
      <w:r w:rsidRPr="009B2E4A">
        <w:rPr>
          <w:rFonts w:asciiTheme="minorHAnsi" w:hAnsiTheme="minorHAnsi" w:cstheme="minorHAnsi"/>
          <w:sz w:val="22"/>
          <w:lang w:val="en-US"/>
        </w:rPr>
        <w:t>In this project, we aim to investigate light-to-motion conversion, mechanical and thermal properties of nanomembranes made of nature-inspired polymers. We will use polydopamine and other poly-catecholamines (polydopamine, poly-levodopa, poly-epinephrine, and poly-norepinephrine), known for their excellent photothermal properties over a broad spectrum of light, as the building blocks for the membranes. We want to verify the following research hypothesizes: (</w:t>
      </w:r>
      <w:proofErr w:type="spellStart"/>
      <w:r w:rsidRPr="009B2E4A">
        <w:rPr>
          <w:rFonts w:asciiTheme="minorHAnsi" w:hAnsiTheme="minorHAnsi" w:cstheme="minorHAnsi"/>
          <w:sz w:val="22"/>
          <w:lang w:val="en-US"/>
        </w:rPr>
        <w:t>i</w:t>
      </w:r>
      <w:proofErr w:type="spellEnd"/>
      <w:r w:rsidRPr="009B2E4A">
        <w:rPr>
          <w:rFonts w:asciiTheme="minorHAnsi" w:hAnsiTheme="minorHAnsi" w:cstheme="minorHAnsi"/>
          <w:sz w:val="22"/>
          <w:lang w:val="en-US"/>
        </w:rPr>
        <w:t>) poly-catecholamine membranes can contract when exposed to visible light illumination, (ii) the subsequent membrane's expansion is spontaneous and driven by its mechanical and thermal properties, and (iii) the membranes are multi-responsive: the contraction can be triggered by light, temperature, and moisture.</w:t>
      </w:r>
    </w:p>
    <w:p w14:paraId="78760A58" w14:textId="0D0FA068" w:rsidR="009B2E4A" w:rsidRPr="009B2E4A" w:rsidRDefault="009B2E4A" w:rsidP="009B2E4A">
      <w:pPr>
        <w:jc w:val="both"/>
        <w:rPr>
          <w:rFonts w:asciiTheme="minorHAnsi" w:hAnsiTheme="minorHAnsi" w:cstheme="minorHAnsi"/>
          <w:bCs/>
          <w:sz w:val="22"/>
          <w:lang w:val="en-US"/>
        </w:rPr>
      </w:pPr>
      <w:r w:rsidRPr="009B2E4A">
        <w:rPr>
          <w:rFonts w:asciiTheme="minorHAnsi" w:hAnsiTheme="minorHAnsi" w:cstheme="minorHAnsi"/>
          <w:sz w:val="22"/>
          <w:lang w:val="en-US"/>
        </w:rPr>
        <w:t>To verify the above, we will employ state-of-the are fabrication and experimental tools. In particular, we will: (</w:t>
      </w:r>
      <w:proofErr w:type="spellStart"/>
      <w:r w:rsidRPr="009B2E4A">
        <w:rPr>
          <w:rFonts w:asciiTheme="minorHAnsi" w:hAnsiTheme="minorHAnsi" w:cstheme="minorHAnsi"/>
          <w:sz w:val="22"/>
          <w:lang w:val="en-US"/>
        </w:rPr>
        <w:t>i</w:t>
      </w:r>
      <w:proofErr w:type="spellEnd"/>
      <w:r w:rsidRPr="009B2E4A">
        <w:rPr>
          <w:rFonts w:asciiTheme="minorHAnsi" w:hAnsiTheme="minorHAnsi" w:cstheme="minorHAnsi"/>
          <w:sz w:val="22"/>
          <w:lang w:val="en-US"/>
        </w:rPr>
        <w:t xml:space="preserve">) fabricate few-nanometer thick </w:t>
      </w:r>
      <w:proofErr w:type="spellStart"/>
      <w:r w:rsidRPr="009B2E4A">
        <w:rPr>
          <w:rFonts w:asciiTheme="minorHAnsi" w:hAnsiTheme="minorHAnsi" w:cstheme="minorHAnsi"/>
          <w:sz w:val="22"/>
          <w:lang w:val="en-US"/>
        </w:rPr>
        <w:t>photoresponsive</w:t>
      </w:r>
      <w:proofErr w:type="spellEnd"/>
      <w:r w:rsidRPr="009B2E4A">
        <w:rPr>
          <w:rFonts w:asciiTheme="minorHAnsi" w:hAnsiTheme="minorHAnsi" w:cstheme="minorHAnsi"/>
          <w:sz w:val="22"/>
          <w:lang w:val="en-US"/>
        </w:rPr>
        <w:t xml:space="preserve"> membranes, employ contactless and nondestructive techniques to (ii) evaluate membranes' mechanical properties under varied external conditions, and (iii) investigate heat dissipation via conduction and convection.</w:t>
      </w:r>
      <w:r>
        <w:rPr>
          <w:rFonts w:asciiTheme="minorHAnsi" w:hAnsiTheme="minorHAnsi" w:cstheme="minorHAnsi"/>
          <w:sz w:val="22"/>
          <w:lang w:val="en-US"/>
        </w:rPr>
        <w:t xml:space="preserve"> </w:t>
      </w:r>
      <w:r w:rsidRPr="009B2E4A">
        <w:rPr>
          <w:rFonts w:asciiTheme="minorHAnsi" w:hAnsiTheme="minorHAnsi" w:cstheme="minorHAnsi"/>
          <w:sz w:val="22"/>
          <w:lang w:val="en-US"/>
        </w:rPr>
        <w:t xml:space="preserve">Finally, we will investigate the light-to-motion conversion in the membranes with a particular focus on the dynamics and efficiency of the </w:t>
      </w:r>
      <w:proofErr w:type="spellStart"/>
      <w:r w:rsidRPr="009B2E4A">
        <w:rPr>
          <w:rFonts w:asciiTheme="minorHAnsi" w:hAnsiTheme="minorHAnsi" w:cstheme="minorHAnsi"/>
          <w:sz w:val="22"/>
          <w:lang w:val="en-US"/>
        </w:rPr>
        <w:t>photoactuation</w:t>
      </w:r>
      <w:proofErr w:type="spellEnd"/>
      <w:r w:rsidRPr="009B2E4A">
        <w:rPr>
          <w:rFonts w:asciiTheme="minorHAnsi" w:hAnsiTheme="minorHAnsi" w:cstheme="minorHAnsi"/>
          <w:sz w:val="22"/>
          <w:lang w:val="en-US"/>
        </w:rPr>
        <w:t xml:space="preserve"> for different light sources and varied ambient conditions.  </w:t>
      </w:r>
    </w:p>
    <w:p w14:paraId="02D2E142" w14:textId="4CEB4891" w:rsidR="009B2E4A" w:rsidRDefault="009B2E4A" w:rsidP="00A46254">
      <w:pPr>
        <w:jc w:val="both"/>
        <w:rPr>
          <w:rFonts w:asciiTheme="minorHAnsi" w:hAnsiTheme="minorHAnsi" w:cstheme="minorHAnsi"/>
          <w:b/>
          <w:bCs/>
          <w:lang w:val="en-US"/>
        </w:rPr>
      </w:pPr>
    </w:p>
    <w:p w14:paraId="1E6268E7" w14:textId="405F296E" w:rsidR="00010B65" w:rsidRPr="00010B65" w:rsidRDefault="00010B65" w:rsidP="00010B65">
      <w:pPr>
        <w:jc w:val="both"/>
        <w:rPr>
          <w:rFonts w:asciiTheme="minorHAnsi" w:hAnsiTheme="minorHAnsi" w:cstheme="minorHAnsi"/>
          <w:bCs/>
          <w:sz w:val="22"/>
          <w:lang w:val="en-US"/>
        </w:rPr>
      </w:pPr>
      <w:r w:rsidRPr="00010B65">
        <w:rPr>
          <w:rFonts w:asciiTheme="minorHAnsi" w:hAnsiTheme="minorHAnsi" w:cstheme="minorHAnsi"/>
          <w:bCs/>
          <w:sz w:val="22"/>
          <w:lang w:val="en-US"/>
        </w:rPr>
        <w:t>In particular</w:t>
      </w:r>
      <w:r>
        <w:rPr>
          <w:rFonts w:asciiTheme="minorHAnsi" w:hAnsiTheme="minorHAnsi" w:cstheme="minorHAnsi"/>
          <w:bCs/>
          <w:sz w:val="22"/>
          <w:lang w:val="en-US"/>
        </w:rPr>
        <w:t>,</w:t>
      </w:r>
      <w:r w:rsidRPr="00010B65">
        <w:rPr>
          <w:rFonts w:asciiTheme="minorHAnsi" w:hAnsiTheme="minorHAnsi" w:cstheme="minorHAnsi"/>
          <w:bCs/>
          <w:sz w:val="22"/>
          <w:lang w:val="en-US"/>
        </w:rPr>
        <w:t xml:space="preserve"> the postdoctoral researcher will be responsible for:</w:t>
      </w:r>
    </w:p>
    <w:p w14:paraId="3A5B5710" w14:textId="1DEDB097"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Preparation of poly-catechol films and their transfer on Si</w:t>
      </w:r>
      <w:r w:rsidRPr="00010B65">
        <w:rPr>
          <w:rFonts w:asciiTheme="minorHAnsi" w:hAnsiTheme="minorHAnsi" w:cstheme="minorHAnsi"/>
          <w:bCs/>
          <w:sz w:val="22"/>
          <w:vertAlign w:val="subscript"/>
          <w:lang w:val="en-US"/>
        </w:rPr>
        <w:t>3</w:t>
      </w:r>
      <w:r w:rsidRPr="00010B65">
        <w:rPr>
          <w:rFonts w:asciiTheme="minorHAnsi" w:hAnsiTheme="minorHAnsi" w:cstheme="minorHAnsi"/>
          <w:bCs/>
          <w:sz w:val="22"/>
          <w:lang w:val="en-US"/>
        </w:rPr>
        <w:t>N</w:t>
      </w:r>
      <w:r w:rsidRPr="00010B65">
        <w:rPr>
          <w:rFonts w:asciiTheme="minorHAnsi" w:hAnsiTheme="minorHAnsi" w:cstheme="minorHAnsi"/>
          <w:bCs/>
          <w:sz w:val="22"/>
          <w:vertAlign w:val="subscript"/>
          <w:lang w:val="en-US"/>
        </w:rPr>
        <w:t>4</w:t>
      </w:r>
      <w:r w:rsidRPr="00010B65">
        <w:rPr>
          <w:rFonts w:asciiTheme="minorHAnsi" w:hAnsiTheme="minorHAnsi" w:cstheme="minorHAnsi"/>
          <w:bCs/>
          <w:sz w:val="22"/>
          <w:lang w:val="en-US"/>
        </w:rPr>
        <w:t xml:space="preserve"> pre-fabricated substrates.</w:t>
      </w:r>
    </w:p>
    <w:p w14:paraId="5D0D4990" w14:textId="0F6FD977"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BLS evaluation of elastic properties of samples under varied external conditions.</w:t>
      </w:r>
    </w:p>
    <w:p w14:paraId="794BB6BE" w14:textId="0D0B5CF4"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Day-to-day reporting, public dissemination of results.</w:t>
      </w:r>
    </w:p>
    <w:p w14:paraId="14A3FB94" w14:textId="44DE7856" w:rsid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Collaboration with the project partners, short-term internships in Barcelona and Mainz.</w:t>
      </w:r>
    </w:p>
    <w:p w14:paraId="25BB4DE4" w14:textId="77777777" w:rsidR="00010B65" w:rsidRPr="00010B65" w:rsidRDefault="00010B65" w:rsidP="00010B65">
      <w:pPr>
        <w:pStyle w:val="Akapitzlist"/>
        <w:ind w:left="720"/>
        <w:jc w:val="both"/>
        <w:rPr>
          <w:rFonts w:asciiTheme="minorHAnsi" w:hAnsiTheme="minorHAnsi" w:cstheme="minorHAnsi"/>
          <w:bCs/>
          <w:sz w:val="22"/>
          <w:lang w:val="en-US"/>
        </w:rPr>
      </w:pPr>
    </w:p>
    <w:p w14:paraId="442EA7E1" w14:textId="77777777" w:rsidR="00010B65" w:rsidRPr="00330D76" w:rsidRDefault="00010B65"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550F676D" w:rsidR="00B27485" w:rsidRPr="00DC4DF6" w:rsidRDefault="008F5587" w:rsidP="0A23DEB8">
      <w:pPr>
        <w:rPr>
          <w:rFonts w:asciiTheme="minorHAnsi" w:hAnsiTheme="minorHAnsi" w:cstheme="minorBidi"/>
          <w:sz w:val="22"/>
          <w:lang w:val="en-US"/>
        </w:rPr>
      </w:pPr>
      <w:r w:rsidRPr="00DC4DF6">
        <w:rPr>
          <w:rFonts w:asciiTheme="minorHAnsi" w:hAnsiTheme="minorHAnsi" w:cstheme="minorBidi"/>
          <w:sz w:val="22"/>
          <w:lang w:val="en-US"/>
        </w:rPr>
        <w:t xml:space="preserve">The competition is open to individuals who meet the requirements specified in </w:t>
      </w:r>
      <w:r w:rsidR="00482999" w:rsidRPr="00DC4DF6">
        <w:rPr>
          <w:rFonts w:asciiTheme="minorHAnsi" w:hAnsiTheme="minorHAnsi" w:cstheme="minorBidi"/>
          <w:sz w:val="22"/>
          <w:lang w:val="en-US"/>
        </w:rPr>
        <w:t xml:space="preserve">Article 113 of </w:t>
      </w:r>
      <w:r w:rsidRPr="00DC4DF6">
        <w:rPr>
          <w:rFonts w:asciiTheme="minorHAnsi" w:hAnsiTheme="minorHAnsi" w:cstheme="minorBidi"/>
          <w:sz w:val="22"/>
          <w:lang w:val="en-US"/>
        </w:rPr>
        <w:t>the Law on Higher Education and Science of 20 July 2018 (</w:t>
      </w:r>
      <w:r w:rsidR="00E17903" w:rsidRPr="00DC4DF6">
        <w:rPr>
          <w:rStyle w:val="normaltextrun"/>
          <w:rFonts w:asciiTheme="minorHAnsi" w:hAnsiTheme="minorHAnsi" w:cstheme="minorBidi"/>
          <w:sz w:val="22"/>
          <w:lang w:val="en-US"/>
        </w:rPr>
        <w:t>Journal of Laws of 202</w:t>
      </w:r>
      <w:r w:rsidR="00904405">
        <w:rPr>
          <w:rStyle w:val="normaltextrun"/>
          <w:rFonts w:asciiTheme="minorHAnsi" w:hAnsiTheme="minorHAnsi" w:cstheme="minorBidi"/>
          <w:sz w:val="22"/>
          <w:lang w:val="en-US"/>
        </w:rPr>
        <w:t>2</w:t>
      </w:r>
      <w:r w:rsidR="00E17903" w:rsidRPr="00DC4DF6">
        <w:rPr>
          <w:rStyle w:val="normaltextrun"/>
          <w:rFonts w:asciiTheme="minorHAnsi" w:hAnsiTheme="minorHAnsi" w:cstheme="minorBidi"/>
          <w:sz w:val="22"/>
          <w:lang w:val="en-US"/>
        </w:rPr>
        <w:t xml:space="preserve">, item </w:t>
      </w:r>
      <w:r w:rsidR="00904405">
        <w:rPr>
          <w:rStyle w:val="normaltextrun"/>
          <w:rFonts w:asciiTheme="minorHAnsi" w:hAnsiTheme="minorHAnsi" w:cstheme="minorBidi"/>
          <w:sz w:val="22"/>
          <w:lang w:val="en-US"/>
        </w:rPr>
        <w:t>574</w:t>
      </w:r>
      <w:r w:rsidR="00E17903" w:rsidRPr="00DC4DF6">
        <w:rPr>
          <w:rStyle w:val="normaltextrun"/>
          <w:rFonts w:asciiTheme="minorHAnsi" w:hAnsiTheme="minorHAnsi" w:cstheme="minorBidi"/>
          <w:sz w:val="22"/>
          <w:lang w:val="en-US"/>
        </w:rPr>
        <w:t xml:space="preserve">, </w:t>
      </w:r>
      <w:r w:rsidR="00E17903" w:rsidRPr="00DC4DF6">
        <w:rPr>
          <w:rStyle w:val="spellingerror"/>
          <w:rFonts w:asciiTheme="minorHAnsi" w:hAnsiTheme="minorHAnsi" w:cstheme="minorBidi"/>
          <w:sz w:val="22"/>
          <w:lang w:val="en-US"/>
        </w:rPr>
        <w:t xml:space="preserve">i.e. </w:t>
      </w:r>
      <w:r w:rsidR="00E17903" w:rsidRPr="00DC4DF6">
        <w:rPr>
          <w:rStyle w:val="normaltextrun"/>
          <w:rFonts w:asciiTheme="minorHAnsi" w:hAnsiTheme="minorHAnsi" w:cstheme="minorBidi"/>
          <w:sz w:val="22"/>
          <w:lang w:val="en-US"/>
        </w:rPr>
        <w:t>Article 113</w:t>
      </w:r>
      <w:r w:rsidR="35F45F14" w:rsidRPr="00DC4DF6">
        <w:rPr>
          <w:rStyle w:val="normaltextrun"/>
          <w:rFonts w:asciiTheme="minorHAnsi" w:hAnsiTheme="minorHAnsi" w:cstheme="minorBidi"/>
          <w:sz w:val="22"/>
          <w:lang w:val="en-US"/>
        </w:rPr>
        <w:t xml:space="preserve"> as amended</w:t>
      </w:r>
      <w:r w:rsidRPr="00DC4DF6">
        <w:rPr>
          <w:rFonts w:asciiTheme="minorHAnsi" w:hAnsiTheme="minorHAnsi" w:cstheme="minorBidi"/>
          <w:sz w:val="22"/>
          <w:lang w:val="en-US"/>
        </w:rPr>
        <w:t xml:space="preserve">) and </w:t>
      </w:r>
      <w:r w:rsidR="00482999" w:rsidRPr="00DC4DF6">
        <w:rPr>
          <w:rFonts w:asciiTheme="minorHAnsi" w:hAnsiTheme="minorHAnsi" w:cstheme="minorBidi"/>
          <w:sz w:val="22"/>
          <w:lang w:val="en-US"/>
        </w:rPr>
        <w:t>who meet the following requirements</w:t>
      </w:r>
      <w:r w:rsidR="00B27485" w:rsidRPr="00DC4DF6">
        <w:rPr>
          <w:rFonts w:asciiTheme="minorHAnsi" w:hAnsiTheme="minorHAnsi" w:cstheme="minorBidi"/>
          <w:sz w:val="22"/>
          <w:lang w:val="en-US"/>
        </w:rPr>
        <w:t>:</w:t>
      </w:r>
    </w:p>
    <w:p w14:paraId="6C54E6CA" w14:textId="77777777" w:rsidR="00010B65" w:rsidRPr="00DC4DF6" w:rsidRDefault="00010B65" w:rsidP="0A23DEB8">
      <w:pPr>
        <w:rPr>
          <w:rFonts w:asciiTheme="minorHAnsi" w:hAnsiTheme="minorHAnsi" w:cstheme="minorBidi"/>
          <w:sz w:val="22"/>
          <w:lang w:val="en-US"/>
        </w:rPr>
      </w:pPr>
    </w:p>
    <w:p w14:paraId="3797F39F" w14:textId="12580988" w:rsidR="00010B65" w:rsidRPr="00DC4DF6" w:rsidRDefault="00010B65" w:rsidP="00010B65">
      <w:pPr>
        <w:ind w:left="851" w:hanging="567"/>
        <w:rPr>
          <w:rFonts w:asciiTheme="minorHAnsi" w:eastAsia="Arial" w:hAnsiTheme="minorHAnsi" w:cstheme="minorBidi"/>
          <w:sz w:val="22"/>
          <w:lang w:val="en-US"/>
        </w:rPr>
      </w:pPr>
      <w:r w:rsidRPr="00DC4DF6">
        <w:rPr>
          <w:rFonts w:asciiTheme="minorHAnsi" w:eastAsia="Arial" w:hAnsiTheme="minorHAnsi" w:cstheme="minorBidi"/>
          <w:sz w:val="22"/>
          <w:lang w:val="en-US"/>
        </w:rPr>
        <w:t xml:space="preserve">1. </w:t>
      </w:r>
      <w:r w:rsidR="00894FEA">
        <w:rPr>
          <w:rFonts w:asciiTheme="minorHAnsi" w:eastAsia="Arial" w:hAnsiTheme="minorHAnsi" w:cstheme="minorBidi"/>
          <w:sz w:val="22"/>
          <w:lang w:val="en-US"/>
        </w:rPr>
        <w:t xml:space="preserve">BSc </w:t>
      </w:r>
      <w:r w:rsidR="00C16A38">
        <w:rPr>
          <w:rFonts w:asciiTheme="minorHAnsi" w:eastAsia="Arial" w:hAnsiTheme="minorHAnsi" w:cstheme="minorBidi"/>
          <w:sz w:val="22"/>
          <w:lang w:val="en-US"/>
        </w:rPr>
        <w:t xml:space="preserve">student – </w:t>
      </w:r>
      <w:r w:rsidRPr="00DC4DF6">
        <w:rPr>
          <w:rFonts w:asciiTheme="minorHAnsi" w:eastAsia="Arial" w:hAnsiTheme="minorHAnsi" w:cstheme="minorBidi"/>
          <w:sz w:val="22"/>
          <w:lang w:val="en-US"/>
        </w:rPr>
        <w:t>physic</w:t>
      </w:r>
      <w:r w:rsidR="00C16A38">
        <w:rPr>
          <w:rFonts w:asciiTheme="minorHAnsi" w:eastAsia="Arial" w:hAnsiTheme="minorHAnsi" w:cstheme="minorBidi"/>
          <w:sz w:val="22"/>
          <w:lang w:val="en-US"/>
        </w:rPr>
        <w:t>s/biophysics/material engineering</w:t>
      </w:r>
    </w:p>
    <w:p w14:paraId="1BD08990" w14:textId="77777777" w:rsidR="00910DF2" w:rsidRPr="00021BCE" w:rsidRDefault="00910DF2" w:rsidP="08E955FD">
      <w:pPr>
        <w:jc w:val="both"/>
        <w:rPr>
          <w:rFonts w:asciiTheme="minorHAnsi" w:hAnsiTheme="minorHAnsi" w:cstheme="minorBidi"/>
          <w:color w:val="FF0000"/>
          <w:sz w:val="18"/>
          <w:szCs w:val="20"/>
          <w:lang w:val="en-US"/>
        </w:rPr>
      </w:pPr>
    </w:p>
    <w:p w14:paraId="1AC984FA" w14:textId="77777777" w:rsidR="57235C37" w:rsidRPr="00021BCE" w:rsidRDefault="57235C37" w:rsidP="57235C37">
      <w:pPr>
        <w:jc w:val="both"/>
        <w:rPr>
          <w:rFonts w:asciiTheme="minorHAnsi" w:hAnsiTheme="minorHAnsi" w:cstheme="minorHAnsi"/>
          <w:b/>
          <w:bCs/>
          <w:sz w:val="22"/>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44DC954B" w:rsidR="00910DF2" w:rsidRPr="002E717B" w:rsidRDefault="00DC4DF6" w:rsidP="00DC4DF6">
      <w:pPr>
        <w:ind w:firstLine="284"/>
        <w:jc w:val="both"/>
        <w:rPr>
          <w:rFonts w:asciiTheme="minorHAnsi" w:eastAsia="Arial" w:hAnsiTheme="minorHAnsi" w:cstheme="minorHAnsi"/>
          <w:bCs/>
          <w:sz w:val="22"/>
        </w:rPr>
      </w:pPr>
      <w:r w:rsidRPr="002E717B">
        <w:rPr>
          <w:rFonts w:asciiTheme="minorHAnsi" w:eastAsia="Arial" w:hAnsiTheme="minorHAnsi" w:cstheme="minorHAnsi"/>
          <w:bCs/>
          <w:sz w:val="22"/>
        </w:rPr>
        <w:t xml:space="preserve">4. </w:t>
      </w:r>
      <w:r w:rsidR="00910DF2" w:rsidRPr="002E717B">
        <w:rPr>
          <w:rFonts w:asciiTheme="minorHAnsi" w:eastAsia="Arial" w:hAnsiTheme="minorHAnsi" w:cstheme="minorHAnsi"/>
          <w:bCs/>
          <w:sz w:val="22"/>
        </w:rPr>
        <w:t>L</w:t>
      </w:r>
      <w:r w:rsidR="00EC0079" w:rsidRPr="002E717B">
        <w:rPr>
          <w:rFonts w:asciiTheme="minorHAnsi" w:eastAsia="Arial" w:hAnsiTheme="minorHAnsi" w:cstheme="minorHAnsi"/>
          <w:bCs/>
          <w:sz w:val="22"/>
        </w:rPr>
        <w:t>anguage</w:t>
      </w:r>
      <w:r w:rsidR="00910DF2" w:rsidRPr="002E717B">
        <w:rPr>
          <w:rFonts w:asciiTheme="minorHAnsi" w:eastAsia="Arial" w:hAnsiTheme="minorHAnsi" w:cstheme="minorHAnsi"/>
          <w:bCs/>
          <w:sz w:val="22"/>
        </w:rPr>
        <w:t>:</w:t>
      </w:r>
      <w:r w:rsidR="00EC0079" w:rsidRPr="002E717B">
        <w:rPr>
          <w:rFonts w:asciiTheme="minorHAnsi" w:eastAsia="Arial" w:hAnsiTheme="minorHAnsi" w:cstheme="minorHAnsi"/>
          <w:bCs/>
          <w:sz w:val="22"/>
        </w:rPr>
        <w:t xml:space="preserve"> </w:t>
      </w:r>
      <w:r w:rsidR="00010B65" w:rsidRPr="002E717B">
        <w:rPr>
          <w:rFonts w:asciiTheme="minorHAnsi" w:eastAsia="Arial" w:hAnsiTheme="minorHAnsi" w:cstheme="minorHAnsi"/>
          <w:bCs/>
          <w:sz w:val="22"/>
        </w:rPr>
        <w:t>English</w:t>
      </w:r>
      <w:r w:rsidRPr="002E717B">
        <w:rPr>
          <w:rFonts w:asciiTheme="minorHAnsi" w:eastAsia="Arial" w:hAnsiTheme="minorHAnsi" w:cstheme="minorHAnsi"/>
          <w:bCs/>
          <w:sz w:val="22"/>
        </w:rPr>
        <w:t xml:space="preserve"> </w:t>
      </w:r>
      <w:r w:rsidR="00EC0079" w:rsidRPr="002E717B">
        <w:rPr>
          <w:rFonts w:asciiTheme="minorHAnsi" w:eastAsia="Arial" w:hAnsiTheme="minorHAnsi" w:cstheme="minorHAnsi"/>
          <w:bCs/>
          <w:sz w:val="22"/>
        </w:rPr>
        <w:tab/>
      </w:r>
    </w:p>
    <w:p w14:paraId="5B720899" w14:textId="72061E96" w:rsidR="007D090B" w:rsidRPr="00DC4DF6" w:rsidRDefault="00DC4DF6" w:rsidP="00DC4DF6">
      <w:pPr>
        <w:ind w:firstLine="284"/>
        <w:jc w:val="both"/>
        <w:rPr>
          <w:rFonts w:asciiTheme="minorHAnsi" w:eastAsia="Arial" w:hAnsiTheme="minorHAnsi" w:cstheme="minorHAnsi"/>
          <w:bCs/>
          <w:lang w:val="en-US"/>
        </w:rPr>
      </w:pPr>
      <w:r w:rsidRPr="002E717B">
        <w:rPr>
          <w:rFonts w:asciiTheme="minorHAnsi" w:eastAsia="Arial" w:hAnsiTheme="minorHAnsi" w:cstheme="minorHAnsi"/>
          <w:bCs/>
          <w:sz w:val="22"/>
          <w:lang w:val="en-US"/>
        </w:rPr>
        <w:t xml:space="preserve">5. </w:t>
      </w:r>
      <w:r w:rsidR="00910DF2" w:rsidRPr="002E717B">
        <w:rPr>
          <w:rFonts w:asciiTheme="minorHAnsi" w:eastAsia="Arial" w:hAnsiTheme="minorHAnsi" w:cstheme="minorHAnsi"/>
          <w:bCs/>
          <w:sz w:val="22"/>
          <w:lang w:val="en-US"/>
        </w:rPr>
        <w:t>L</w:t>
      </w:r>
      <w:r w:rsidR="007D090B" w:rsidRPr="002E717B">
        <w:rPr>
          <w:rFonts w:asciiTheme="minorHAnsi" w:eastAsia="Arial" w:hAnsiTheme="minorHAnsi" w:cstheme="minorHAnsi"/>
          <w:bCs/>
          <w:sz w:val="22"/>
          <w:lang w:val="en-US"/>
        </w:rPr>
        <w:t>evel</w:t>
      </w:r>
      <w:r w:rsidR="00910DF2" w:rsidRPr="002E717B">
        <w:rPr>
          <w:rFonts w:asciiTheme="minorHAnsi" w:eastAsia="Arial" w:hAnsiTheme="minorHAnsi" w:cstheme="minorHAnsi"/>
          <w:bCs/>
          <w:sz w:val="22"/>
          <w:lang w:val="en-US"/>
        </w:rPr>
        <w:t xml:space="preserve">: </w:t>
      </w:r>
      <w:r w:rsidR="007D090B" w:rsidRPr="002E717B">
        <w:rPr>
          <w:rFonts w:asciiTheme="minorHAnsi" w:eastAsia="Arial" w:hAnsiTheme="minorHAnsi" w:cstheme="minorHAnsi"/>
          <w:bCs/>
          <w:sz w:val="22"/>
          <w:lang w:val="en-US"/>
        </w:rPr>
        <w:t xml:space="preserve"> fluent</w:t>
      </w:r>
      <w:r w:rsidR="00010B65" w:rsidRPr="002E717B">
        <w:rPr>
          <w:rFonts w:asciiTheme="minorHAnsi" w:eastAsia="Arial" w:hAnsiTheme="minorHAnsi" w:cstheme="minorHAnsi"/>
          <w:bCs/>
          <w:sz w:val="22"/>
          <w:lang w:val="en-US"/>
        </w:rPr>
        <w:t xml:space="preserve"> or </w:t>
      </w:r>
      <w:r w:rsidR="007D090B" w:rsidRPr="002E717B">
        <w:rPr>
          <w:rFonts w:asciiTheme="minorHAnsi" w:eastAsia="Arial" w:hAnsiTheme="minorHAnsi" w:cstheme="minorHAnsi"/>
          <w:bCs/>
          <w:sz w:val="22"/>
          <w:lang w:val="en-US"/>
        </w:rPr>
        <w:t xml:space="preserve"> native</w:t>
      </w:r>
    </w:p>
    <w:p w14:paraId="49EE0DE0" w14:textId="05449834" w:rsidR="00375621" w:rsidRPr="00010B65" w:rsidRDefault="00EC0079" w:rsidP="00010B65">
      <w:pPr>
        <w:pStyle w:val="Akapitzlist"/>
        <w:ind w:left="720"/>
        <w:jc w:val="both"/>
        <w:rPr>
          <w:rFonts w:asciiTheme="minorHAnsi" w:eastAsia="Arial" w:hAnsiTheme="minorHAnsi" w:cstheme="minorHAnsi"/>
          <w:b/>
          <w:bCs/>
          <w:lang w:val="en-US"/>
        </w:rPr>
      </w:pP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p>
    <w:p w14:paraId="4C971F7E" w14:textId="77777777" w:rsidR="00264030" w:rsidRPr="00330D76" w:rsidRDefault="00264030" w:rsidP="6D41A1A5">
      <w:pPr>
        <w:pStyle w:val="Akapitzlist"/>
        <w:numPr>
          <w:ilvl w:val="0"/>
          <w:numId w:val="4"/>
        </w:numPr>
        <w:jc w:val="both"/>
        <w:rPr>
          <w:rFonts w:asciiTheme="minorHAnsi" w:eastAsia="Arial" w:hAnsiTheme="minorHAnsi" w:cstheme="minorHAnsi"/>
          <w:b/>
          <w:bCs/>
          <w:lang w:val="en-US"/>
        </w:rPr>
      </w:pPr>
      <w:r w:rsidRPr="00330D76">
        <w:rPr>
          <w:rFonts w:asciiTheme="minorHAnsi" w:eastAsia="Arial" w:hAnsiTheme="minorHAnsi" w:cstheme="minorHAnsi"/>
          <w:b/>
          <w:bCs/>
          <w:lang w:val="en-US"/>
        </w:rPr>
        <w:t>Required research</w:t>
      </w:r>
      <w:r w:rsidR="00B353FB" w:rsidRPr="00330D76">
        <w:rPr>
          <w:rFonts w:asciiTheme="minorHAnsi" w:eastAsia="Arial" w:hAnsiTheme="minorHAnsi" w:cstheme="minorHAnsi"/>
          <w:b/>
          <w:bCs/>
          <w:lang w:val="en-US"/>
        </w:rPr>
        <w:t xml:space="preserve">, teaching </w:t>
      </w:r>
      <w:r w:rsidR="00910DF2" w:rsidRPr="00330D76">
        <w:rPr>
          <w:rFonts w:asciiTheme="minorHAnsi" w:eastAsia="Arial" w:hAnsiTheme="minorHAnsi" w:cstheme="minorHAnsi"/>
          <w:b/>
          <w:bCs/>
          <w:lang w:val="en-US"/>
        </w:rPr>
        <w:t xml:space="preserve">or mixed </w:t>
      </w:r>
      <w:r w:rsidRPr="00330D76">
        <w:rPr>
          <w:rFonts w:asciiTheme="minorHAnsi" w:eastAsia="Arial" w:hAnsiTheme="minorHAnsi" w:cstheme="minorHAnsi"/>
          <w:b/>
          <w:bCs/>
          <w:lang w:val="en-US"/>
        </w:rPr>
        <w:t>experience</w:t>
      </w:r>
    </w:p>
    <w:p w14:paraId="5CA00BCC" w14:textId="170822A2" w:rsidR="00275CE7" w:rsidRDefault="00275CE7" w:rsidP="00375621">
      <w:pPr>
        <w:jc w:val="both"/>
        <w:rPr>
          <w:rFonts w:asciiTheme="minorHAnsi" w:eastAsia="Arial" w:hAnsiTheme="minorHAnsi" w:cstheme="minorHAnsi"/>
          <w:bCs/>
          <w:color w:val="FF0000"/>
          <w:sz w:val="20"/>
          <w:szCs w:val="20"/>
          <w:lang w:val="en-US"/>
        </w:rPr>
      </w:pPr>
    </w:p>
    <w:p w14:paraId="6B57F40B" w14:textId="723332A5" w:rsidR="00DC4DF6" w:rsidRPr="00DC4DF6" w:rsidRDefault="00DC4DF6" w:rsidP="00C16A38">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xml:space="preserve">- </w:t>
      </w:r>
      <w:r w:rsidR="00C16A38">
        <w:rPr>
          <w:rFonts w:asciiTheme="minorHAnsi" w:eastAsia="Arial" w:hAnsiTheme="minorHAnsi" w:cstheme="minorHAnsi"/>
          <w:bCs/>
          <w:sz w:val="22"/>
          <w:szCs w:val="22"/>
          <w:lang w:val="en-US"/>
        </w:rPr>
        <w:t>Knowledge</w:t>
      </w:r>
      <w:r w:rsidRPr="00DC4DF6">
        <w:rPr>
          <w:rFonts w:asciiTheme="minorHAnsi" w:eastAsia="Arial" w:hAnsiTheme="minorHAnsi" w:cstheme="minorHAnsi"/>
          <w:bCs/>
          <w:sz w:val="22"/>
          <w:szCs w:val="22"/>
          <w:lang w:val="en-US"/>
        </w:rPr>
        <w:t xml:space="preserve"> of laser spectroscopy.</w:t>
      </w:r>
    </w:p>
    <w:p w14:paraId="283A43E8" w14:textId="77777777"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Independence, good organization of work, ability to work in a team.</w:t>
      </w:r>
    </w:p>
    <w:p w14:paraId="205596F9" w14:textId="77777777"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Experience in writing scientific publications and conference presentations.</w:t>
      </w:r>
    </w:p>
    <w:p w14:paraId="05E23BE3" w14:textId="5AFF833F" w:rsidR="00375621" w:rsidRPr="00330D76" w:rsidRDefault="00375621" w:rsidP="00A46254">
      <w:pPr>
        <w:rPr>
          <w:rFonts w:asciiTheme="minorHAnsi" w:eastAsia="Arial" w:hAnsiTheme="minorHAnsi" w:cstheme="minorHAnsi"/>
          <w:bCs/>
          <w:color w:val="FF0000"/>
          <w:sz w:val="20"/>
          <w:szCs w:val="20"/>
          <w:lang w:val="en-US"/>
        </w:rPr>
      </w:pPr>
    </w:p>
    <w:p w14:paraId="53203075" w14:textId="77777777" w:rsidR="00375621" w:rsidRPr="00330D76"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1682D2CE" w14:textId="145B59A5"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 xml:space="preserve">1. </w:t>
      </w:r>
      <w:r>
        <w:rPr>
          <w:rFonts w:asciiTheme="minorHAnsi" w:hAnsiTheme="minorHAnsi" w:cstheme="minorBidi"/>
          <w:lang w:val="en-US"/>
        </w:rPr>
        <w:t>Matching</w:t>
      </w:r>
      <w:r w:rsidRPr="00C57D31">
        <w:rPr>
          <w:rFonts w:asciiTheme="minorHAnsi" w:hAnsiTheme="minorHAnsi" w:cstheme="minorBidi"/>
          <w:lang w:val="en-US"/>
        </w:rPr>
        <w:t xml:space="preserve"> of the candidate's scientific profile with the advertisement.</w:t>
      </w:r>
    </w:p>
    <w:p w14:paraId="49A2E90B" w14:textId="09246E83"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4. Grade</w:t>
      </w:r>
      <w:r w:rsidR="00C16A38">
        <w:rPr>
          <w:rFonts w:asciiTheme="minorHAnsi" w:hAnsiTheme="minorHAnsi" w:cstheme="minorBidi"/>
          <w:lang w:val="en-US"/>
        </w:rPr>
        <w:t>s</w:t>
      </w:r>
      <w:r w:rsidRPr="00C57D31">
        <w:rPr>
          <w:rFonts w:asciiTheme="minorHAnsi" w:hAnsiTheme="minorHAnsi" w:cstheme="minorBidi"/>
          <w:lang w:val="en-US"/>
        </w:rPr>
        <w:t xml:space="preserve"> on the diploma</w:t>
      </w:r>
      <w:r w:rsidR="00C16A38">
        <w:rPr>
          <w:rFonts w:asciiTheme="minorHAnsi" w:hAnsiTheme="minorHAnsi" w:cstheme="minorBidi"/>
          <w:lang w:val="en-US"/>
        </w:rPr>
        <w:t>/certificate</w:t>
      </w:r>
      <w:r w:rsidRPr="00C57D31">
        <w:rPr>
          <w:rFonts w:asciiTheme="minorHAnsi" w:hAnsiTheme="minorHAnsi" w:cstheme="minorBidi"/>
          <w:lang w:val="en-US"/>
        </w:rPr>
        <w:t>.</w:t>
      </w:r>
    </w:p>
    <w:p w14:paraId="29B59895" w14:textId="77777777" w:rsidR="00C57D31" w:rsidRPr="00C57D31" w:rsidRDefault="00C57D31" w:rsidP="00C57D31">
      <w:pPr>
        <w:rPr>
          <w:rFonts w:asciiTheme="minorHAnsi" w:eastAsia="Arial" w:hAnsiTheme="minorHAnsi" w:cstheme="minorBidi"/>
          <w:b/>
          <w:bCs/>
          <w:color w:val="000000"/>
          <w:highlight w:val="yellow"/>
          <w:lang w:val="en-US"/>
        </w:rPr>
      </w:pPr>
    </w:p>
    <w:p w14:paraId="65DE8769" w14:textId="77777777" w:rsidR="00375621" w:rsidRPr="00330D76"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330D76" w:rsidRDefault="00FE2346"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 xml:space="preserve">Competition </w:t>
      </w:r>
      <w:r w:rsidR="002B3676" w:rsidRPr="00330D76">
        <w:rPr>
          <w:rFonts w:asciiTheme="minorHAnsi" w:hAnsiTheme="minorHAnsi" w:cstheme="minorBidi"/>
          <w:lang w:val="en-US"/>
        </w:rPr>
        <w:t xml:space="preserve">committee </w:t>
      </w:r>
      <w:r w:rsidRPr="00330D76">
        <w:rPr>
          <w:rFonts w:asciiTheme="minorHAnsi" w:hAnsiTheme="minorHAnsi" w:cstheme="minorBidi"/>
          <w:lang w:val="en-US"/>
        </w:rPr>
        <w:t xml:space="preserve">begins working </w:t>
      </w:r>
      <w:r w:rsidR="002B3676" w:rsidRPr="00330D76">
        <w:rPr>
          <w:rFonts w:asciiTheme="minorHAnsi" w:hAnsiTheme="minorHAnsi" w:cstheme="minorBidi"/>
          <w:lang w:val="en-US"/>
        </w:rPr>
        <w:t>no later than 14 days after the deadline for submission of documents.</w:t>
      </w:r>
    </w:p>
    <w:p w14:paraId="10CC2AE7" w14:textId="77777777" w:rsidR="002B3676" w:rsidRPr="00330D76" w:rsidRDefault="00EC0079"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Formal evaluation of submitted proposals</w:t>
      </w:r>
      <w:r w:rsidR="002B3676" w:rsidRPr="00330D76">
        <w:rPr>
          <w:rFonts w:asciiTheme="minorHAnsi" w:hAnsiTheme="minorHAnsi" w:cstheme="minorBidi"/>
          <w:lang w:val="en-US"/>
        </w:rPr>
        <w:t xml:space="preserve">. </w:t>
      </w:r>
      <w:r w:rsidRPr="00330D76">
        <w:rPr>
          <w:rFonts w:asciiTheme="minorHAnsi" w:hAnsiTheme="minorHAnsi" w:cstheme="minorBidi"/>
          <w:lang w:val="en-US"/>
        </w:rPr>
        <w:t xml:space="preserve"> </w:t>
      </w:r>
    </w:p>
    <w:p w14:paraId="03968CBB" w14:textId="77777777" w:rsidR="00EC0079" w:rsidRPr="00330D76" w:rsidRDefault="003C36BC"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C</w:t>
      </w:r>
      <w:r w:rsidR="00FE2346" w:rsidRPr="00330D76">
        <w:rPr>
          <w:rFonts w:asciiTheme="minorHAnsi" w:hAnsiTheme="minorHAnsi" w:cstheme="minorBidi"/>
          <w:lang w:val="en-US"/>
        </w:rPr>
        <w:t>all to provide additional or missing documents if necessary.</w:t>
      </w:r>
      <w:r w:rsidR="006E67C1" w:rsidRPr="00330D76">
        <w:rPr>
          <w:rFonts w:asciiTheme="minorHAnsi" w:hAnsiTheme="minorHAnsi" w:cstheme="minorBidi"/>
          <w:lang w:val="en-US"/>
        </w:rPr>
        <w:t xml:space="preserve"> </w:t>
      </w:r>
    </w:p>
    <w:p w14:paraId="41A186E0" w14:textId="77777777" w:rsidR="1C7072E8" w:rsidRPr="00330D76" w:rsidRDefault="1C7072E8" w:rsidP="08E955FD">
      <w:pPr>
        <w:pStyle w:val="Akapitzlist"/>
        <w:numPr>
          <w:ilvl w:val="0"/>
          <w:numId w:val="28"/>
        </w:numPr>
        <w:rPr>
          <w:lang w:val="en-US"/>
        </w:rPr>
      </w:pPr>
      <w:r w:rsidRPr="00330D76">
        <w:rPr>
          <w:rFonts w:asciiTheme="minorHAnsi" w:hAnsiTheme="minorHAnsi" w:cstheme="minorBidi"/>
          <w:lang w:val="en-US"/>
        </w:rPr>
        <w:t>Selecti</w:t>
      </w:r>
      <w:r w:rsidR="00FE2346" w:rsidRPr="00330D76">
        <w:rPr>
          <w:rFonts w:asciiTheme="minorHAnsi" w:hAnsiTheme="minorHAnsi" w:cstheme="minorBidi"/>
          <w:lang w:val="en-US"/>
        </w:rPr>
        <w:t>on of</w:t>
      </w:r>
      <w:r w:rsidRPr="00330D76">
        <w:rPr>
          <w:rFonts w:asciiTheme="minorHAnsi" w:hAnsiTheme="minorHAnsi" w:cstheme="minorBidi"/>
          <w:lang w:val="en-US"/>
        </w:rPr>
        <w:t xml:space="preserve"> candidates </w:t>
      </w:r>
      <w:r w:rsidR="4F495F37" w:rsidRPr="00330D76">
        <w:rPr>
          <w:rFonts w:asciiTheme="minorHAnsi" w:hAnsiTheme="minorHAnsi" w:cstheme="minorBidi"/>
          <w:lang w:val="en-US"/>
        </w:rPr>
        <w:t>for the interview stage.</w:t>
      </w:r>
    </w:p>
    <w:p w14:paraId="6CC007E7" w14:textId="77777777" w:rsidR="002B3676" w:rsidRPr="00330D76" w:rsidRDefault="002B3676"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Interview</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w:t>
      </w:r>
      <w:r w:rsidR="00FE2346" w:rsidRPr="00330D76">
        <w:rPr>
          <w:rFonts w:asciiTheme="minorHAnsi" w:hAnsiTheme="minorHAnsi" w:cstheme="minorBidi"/>
          <w:lang w:val="en-US"/>
        </w:rPr>
        <w:t xml:space="preserve">for </w:t>
      </w:r>
      <w:r w:rsidRPr="00330D76">
        <w:rPr>
          <w:rFonts w:asciiTheme="minorHAnsi" w:hAnsiTheme="minorHAnsi" w:cstheme="minorBidi"/>
          <w:lang w:val="en-US"/>
        </w:rPr>
        <w:t>candidates who meet the formal requirements</w:t>
      </w:r>
      <w:r w:rsidR="006E67C1" w:rsidRPr="00330D76">
        <w:rPr>
          <w:rFonts w:asciiTheme="minorHAnsi" w:hAnsiTheme="minorHAnsi" w:cstheme="minorBidi"/>
          <w:lang w:val="en-US"/>
        </w:rPr>
        <w:t>.</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330D76">
        <w:rPr>
          <w:rFonts w:asciiTheme="minorHAnsi" w:hAnsiTheme="minorHAnsi" w:cstheme="minorBidi"/>
          <w:lang w:val="en-US"/>
        </w:rPr>
        <w:t xml:space="preserve">The chair of the </w:t>
      </w:r>
      <w:r w:rsidR="00FE2346" w:rsidRPr="00330D76">
        <w:rPr>
          <w:rFonts w:asciiTheme="minorHAnsi" w:hAnsiTheme="minorHAnsi" w:cstheme="minorBidi"/>
          <w:lang w:val="en-US"/>
        </w:rPr>
        <w:t>competition committee</w:t>
      </w:r>
      <w:r w:rsidRPr="00330D76">
        <w:rPr>
          <w:rFonts w:asciiTheme="minorHAnsi" w:hAnsiTheme="minorHAnsi" w:cstheme="minorBidi"/>
          <w:lang w:val="en-US"/>
        </w:rPr>
        <w:t xml:space="preserve"> announce</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the results and inform</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the candidates. This information will include </w:t>
      </w:r>
      <w:r w:rsidR="00FE2346" w:rsidRPr="00330D76">
        <w:rPr>
          <w:rFonts w:asciiTheme="minorHAnsi" w:hAnsiTheme="minorHAnsi" w:cstheme="minorBidi"/>
          <w:lang w:val="en-US"/>
        </w:rPr>
        <w:t>justification with</w:t>
      </w:r>
      <w:r w:rsidRPr="00330D76">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77777777" w:rsidR="00EC5FC6" w:rsidRPr="00351A3C" w:rsidRDefault="00EC5FC6" w:rsidP="00F92BBD">
      <w:pPr>
        <w:rPr>
          <w:rFonts w:asciiTheme="minorHAnsi" w:hAnsiTheme="minorHAnsi" w:cstheme="minorBidi"/>
          <w:b/>
          <w:bCs/>
          <w:color w:val="FF0000"/>
        </w:rPr>
      </w:pPr>
    </w:p>
    <w:p w14:paraId="15E70737" w14:textId="0C0EE543" w:rsidR="00F92BBD" w:rsidRPr="00021BCE" w:rsidRDefault="00F92BBD" w:rsidP="00F92BBD">
      <w:pPr>
        <w:rPr>
          <w:rFonts w:asciiTheme="minorHAnsi" w:hAnsiTheme="minorHAnsi" w:cstheme="minorHAnsi"/>
          <w:bCs/>
          <w:sz w:val="22"/>
          <w:lang w:val="en-US"/>
        </w:rPr>
      </w:pPr>
      <w:r w:rsidRPr="00021BCE">
        <w:rPr>
          <w:rFonts w:asciiTheme="minorHAnsi" w:hAnsiTheme="minorHAnsi" w:cstheme="minorHAnsi"/>
          <w:bCs/>
          <w:sz w:val="22"/>
          <w:lang w:val="en-US"/>
        </w:rPr>
        <w:t>- supervision in building a scientific profile through the publication in high-impact scientific journals,</w:t>
      </w:r>
    </w:p>
    <w:p w14:paraId="5B0C7D5B" w14:textId="0B5D0ED6" w:rsidR="00F92BBD" w:rsidRPr="00021BCE" w:rsidRDefault="00F92BBD" w:rsidP="00F92BBD">
      <w:pPr>
        <w:rPr>
          <w:rFonts w:asciiTheme="minorHAnsi" w:hAnsiTheme="minorHAnsi" w:cstheme="minorHAnsi"/>
          <w:bCs/>
          <w:sz w:val="22"/>
          <w:lang w:val="en-US"/>
        </w:rPr>
      </w:pPr>
      <w:r w:rsidRPr="00021BCE">
        <w:rPr>
          <w:rFonts w:asciiTheme="minorHAnsi" w:hAnsiTheme="minorHAnsi" w:cstheme="minorHAnsi"/>
          <w:bCs/>
          <w:sz w:val="22"/>
          <w:lang w:val="en-US"/>
        </w:rPr>
        <w:t>- assistance in writing grant applications in domestic (FNP, NCN) and foreign (MSCA, Humboldt) research projects,</w:t>
      </w:r>
    </w:p>
    <w:p w14:paraId="109C2FFE" w14:textId="0931E4A1" w:rsidR="00EC5FC6" w:rsidRPr="00021BCE" w:rsidRDefault="00F92BBD" w:rsidP="00F92BBD">
      <w:pPr>
        <w:rPr>
          <w:rFonts w:asciiTheme="minorHAnsi" w:hAnsiTheme="minorHAnsi" w:cstheme="minorHAnsi"/>
          <w:bCs/>
          <w:sz w:val="22"/>
          <w:lang w:val="en-US"/>
        </w:rPr>
      </w:pPr>
      <w:r w:rsidRPr="00021BCE">
        <w:rPr>
          <w:rFonts w:asciiTheme="minorHAnsi" w:hAnsiTheme="minorHAnsi" w:cstheme="minorHAnsi"/>
          <w:bCs/>
          <w:sz w:val="22"/>
          <w:lang w:val="en-US"/>
        </w:rPr>
        <w:t>- establishing cooperation with renowned research centers in the world.</w:t>
      </w:r>
    </w:p>
    <w:p w14:paraId="52E9E37C" w14:textId="77777777" w:rsidR="00D9614D" w:rsidRPr="00021BCE" w:rsidRDefault="00D9614D" w:rsidP="00702DB2">
      <w:pPr>
        <w:jc w:val="both"/>
        <w:rPr>
          <w:rFonts w:asciiTheme="minorHAnsi" w:hAnsiTheme="minorHAnsi" w:cstheme="minorHAnsi"/>
          <w:b/>
          <w:bCs/>
          <w:color w:val="FF0000"/>
          <w:lang w:val="en-US"/>
        </w:rPr>
      </w:pPr>
    </w:p>
    <w:p w14:paraId="71C8FF6F" w14:textId="77777777" w:rsidR="0050641C" w:rsidRPr="00021BCE"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021BCE">
        <w:rPr>
          <w:rStyle w:val="Pogrubienie"/>
          <w:rFonts w:asciiTheme="minorHAnsi" w:hAnsiTheme="minorHAnsi" w:cstheme="minorHAnsi"/>
          <w:color w:val="1E1E1E"/>
          <w:sz w:val="18"/>
          <w:szCs w:val="18"/>
          <w:lang w:val="en-US"/>
        </w:rPr>
        <w:t>RODO Information Clause :</w:t>
      </w:r>
    </w:p>
    <w:p w14:paraId="46FC3B09" w14:textId="77777777" w:rsidR="00702DB2" w:rsidRPr="00330D76" w:rsidRDefault="00702DB2" w:rsidP="00D9614D">
      <w:pPr>
        <w:pStyle w:val="NormalnyWeb"/>
        <w:shd w:val="clear" w:color="auto" w:fill="F9FAFB"/>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of your personal data is Adam Mickiewicz University</w:t>
      </w:r>
      <w:r w:rsidR="00FE2346" w:rsidRPr="00330D76">
        <w:rPr>
          <w:rFonts w:asciiTheme="minorHAnsi" w:hAnsiTheme="minorHAnsi" w:cstheme="minorHAnsi"/>
          <w:color w:val="1E1E1E"/>
          <w:sz w:val="18"/>
          <w:szCs w:val="18"/>
          <w:lang w:val="en-US"/>
        </w:rPr>
        <w:t>,</w:t>
      </w:r>
      <w:r w:rsidRPr="00330D76">
        <w:rPr>
          <w:rFonts w:asciiTheme="minorHAnsi" w:hAnsiTheme="minorHAnsi" w:cstheme="minorHAnsi"/>
          <w:color w:val="1E1E1E"/>
          <w:sz w:val="18"/>
          <w:szCs w:val="18"/>
          <w:lang w:val="en-US"/>
        </w:rPr>
        <w:t xml:space="preserve"> </w:t>
      </w:r>
      <w:proofErr w:type="spellStart"/>
      <w:r w:rsidRPr="00330D76">
        <w:rPr>
          <w:rFonts w:asciiTheme="minorHAnsi" w:hAnsiTheme="minorHAnsi" w:cstheme="minorHAnsi"/>
          <w:color w:val="1E1E1E"/>
          <w:sz w:val="18"/>
          <w:szCs w:val="18"/>
          <w:lang w:val="en-US"/>
        </w:rPr>
        <w:t>Poznań</w:t>
      </w:r>
      <w:proofErr w:type="spellEnd"/>
      <w:r w:rsidRPr="00330D76">
        <w:rPr>
          <w:rFonts w:asciiTheme="minorHAnsi" w:hAnsiTheme="minorHAnsi" w:cstheme="minorHAnsi"/>
          <w:color w:val="1E1E1E"/>
          <w:sz w:val="18"/>
          <w:szCs w:val="18"/>
          <w:lang w:val="en-US"/>
        </w:rPr>
        <w:t xml:space="preserve"> with the </w:t>
      </w:r>
      <w:r w:rsidR="00FE2346" w:rsidRPr="00330D76">
        <w:rPr>
          <w:rFonts w:asciiTheme="minorHAnsi" w:hAnsiTheme="minorHAnsi" w:cstheme="minorHAnsi"/>
          <w:color w:val="1E1E1E"/>
          <w:sz w:val="18"/>
          <w:szCs w:val="18"/>
          <w:lang w:val="en-US"/>
        </w:rPr>
        <w:t xml:space="preserve">official </w:t>
      </w:r>
      <w:r w:rsidRPr="00330D76">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330D76"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330D76">
        <w:rPr>
          <w:rFonts w:asciiTheme="minorHAnsi" w:hAnsiTheme="minorHAnsi" w:cstheme="minorHAnsi"/>
          <w:color w:val="1E1E1E"/>
          <w:sz w:val="18"/>
          <w:szCs w:val="18"/>
          <w:lang w:val="en-US"/>
        </w:rPr>
        <w:t>Labour</w:t>
      </w:r>
      <w:proofErr w:type="spellEnd"/>
      <w:r w:rsidRPr="00330D76">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330D76">
        <w:rPr>
          <w:rFonts w:asciiTheme="minorHAnsi" w:hAnsiTheme="minorHAnsi" w:cstheme="minorHAnsi"/>
          <w:color w:val="1E1E1E"/>
          <w:sz w:val="18"/>
          <w:szCs w:val="18"/>
          <w:lang w:val="en-US"/>
        </w:rPr>
        <w:t>be given to</w:t>
      </w:r>
      <w:r w:rsidRPr="00330D76">
        <w:rPr>
          <w:rFonts w:asciiTheme="minorHAnsi" w:hAnsiTheme="minorHAnsi" w:cstheme="minorHAnsi"/>
          <w:color w:val="1E1E1E"/>
          <w:sz w:val="18"/>
          <w:szCs w:val="18"/>
          <w:lang w:val="en-US"/>
        </w:rPr>
        <w:t xml:space="preserve"> persons authorized by 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 have the right to lodge a complaint to the supervisory authority - the </w:t>
      </w:r>
      <w:r w:rsidR="00FE2346" w:rsidRPr="00330D76">
        <w:rPr>
          <w:rFonts w:asciiTheme="minorHAnsi" w:hAnsiTheme="minorHAnsi" w:cstheme="minorHAnsi"/>
          <w:color w:val="1E1E1E"/>
          <w:sz w:val="18"/>
          <w:szCs w:val="18"/>
          <w:lang w:val="en-US"/>
        </w:rPr>
        <w:t>Chairman</w:t>
      </w:r>
      <w:r w:rsidRPr="00330D76">
        <w:rPr>
          <w:rFonts w:asciiTheme="minorHAnsi" w:hAnsiTheme="minorHAnsi" w:cstheme="minorHAnsi"/>
          <w:color w:val="1E1E1E"/>
          <w:sz w:val="18"/>
          <w:szCs w:val="18"/>
          <w:lang w:val="en-US"/>
        </w:rPr>
        <w:t xml:space="preserve"> of the Office for Personal Data Protection,</w:t>
      </w:r>
      <w:r w:rsidR="00FE2346" w:rsidRPr="00330D76">
        <w:rPr>
          <w:rFonts w:asciiTheme="minorHAnsi" w:hAnsiTheme="minorHAnsi" w:cstheme="minorHAnsi"/>
          <w:color w:val="1E1E1E"/>
          <w:sz w:val="18"/>
          <w:szCs w:val="18"/>
          <w:lang w:val="en-US"/>
        </w:rPr>
        <w:t xml:space="preserve"> </w:t>
      </w:r>
      <w:proofErr w:type="spellStart"/>
      <w:r w:rsidR="00FE2346" w:rsidRPr="00330D76">
        <w:rPr>
          <w:rFonts w:asciiTheme="minorHAnsi" w:hAnsiTheme="minorHAnsi" w:cstheme="minorHAnsi"/>
          <w:color w:val="1E1E1E"/>
          <w:sz w:val="18"/>
          <w:szCs w:val="18"/>
          <w:lang w:val="en-US"/>
        </w:rPr>
        <w:t>ul.</w:t>
      </w:r>
      <w:r w:rsidRPr="00330D76">
        <w:rPr>
          <w:rFonts w:asciiTheme="minorHAnsi" w:hAnsiTheme="minorHAnsi" w:cstheme="minorHAnsi"/>
          <w:color w:val="1E1E1E"/>
          <w:sz w:val="18"/>
          <w:szCs w:val="18"/>
          <w:lang w:val="en-US"/>
        </w:rPr>
        <w:t>Stawki</w:t>
      </w:r>
      <w:proofErr w:type="spellEnd"/>
      <w:r w:rsidRPr="00330D76">
        <w:rPr>
          <w:rFonts w:asciiTheme="minorHAnsi" w:hAnsiTheme="minorHAnsi" w:cstheme="minorHAnsi"/>
          <w:color w:val="1E1E1E"/>
          <w:sz w:val="18"/>
          <w:szCs w:val="18"/>
          <w:lang w:val="en-US"/>
        </w:rPr>
        <w:t xml:space="preserve"> </w:t>
      </w:r>
      <w:r w:rsidR="00FE2346" w:rsidRPr="00330D76">
        <w:rPr>
          <w:rFonts w:asciiTheme="minorHAnsi" w:hAnsiTheme="minorHAnsi" w:cstheme="minorHAnsi"/>
          <w:color w:val="1E1E1E"/>
          <w:sz w:val="18"/>
          <w:szCs w:val="18"/>
          <w:lang w:val="en-US"/>
        </w:rPr>
        <w:t>2</w:t>
      </w:r>
      <w:r w:rsidRPr="00330D76">
        <w:rPr>
          <w:rFonts w:asciiTheme="minorHAnsi" w:hAnsiTheme="minorHAnsi" w:cstheme="minorHAnsi"/>
          <w:color w:val="1E1E1E"/>
          <w:sz w:val="18"/>
          <w:szCs w:val="18"/>
          <w:lang w:val="en-US"/>
        </w:rPr>
        <w:t>, 00 - 193 Warsaw.</w:t>
      </w:r>
    </w:p>
    <w:p w14:paraId="4DCA82D5" w14:textId="77777777" w:rsidR="00702DB2" w:rsidRPr="00330D76"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Providing </w:t>
      </w:r>
      <w:r w:rsidR="00702DB2" w:rsidRPr="00330D76">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330D76" w:rsidRDefault="00702DB2" w:rsidP="00D9614D">
      <w:pPr>
        <w:jc w:val="both"/>
        <w:rPr>
          <w:rFonts w:asciiTheme="minorHAnsi" w:hAnsiTheme="minorHAnsi" w:cstheme="minorHAnsi"/>
          <w:b/>
          <w:bCs/>
          <w:color w:val="000000"/>
          <w:sz w:val="18"/>
          <w:szCs w:val="18"/>
          <w:lang w:val="en-US"/>
        </w:rPr>
      </w:pPr>
    </w:p>
    <w:p w14:paraId="4C8607D9" w14:textId="77777777" w:rsidR="00B27485" w:rsidRPr="00330D76" w:rsidRDefault="00B27485" w:rsidP="00B27485">
      <w:pPr>
        <w:pStyle w:val="Default"/>
        <w:rPr>
          <w:rFonts w:asciiTheme="minorHAnsi" w:hAnsiTheme="minorHAnsi" w:cstheme="minorHAnsi"/>
          <w:sz w:val="18"/>
          <w:szCs w:val="18"/>
          <w:lang w:val="en-US"/>
        </w:rPr>
      </w:pPr>
    </w:p>
    <w:p w14:paraId="4CE7FF53" w14:textId="4D2356F5" w:rsidR="0037745E" w:rsidRPr="00330D76" w:rsidRDefault="0037745E" w:rsidP="00F57C0E">
      <w:pPr>
        <w:ind w:left="3119"/>
        <w:jc w:val="center"/>
        <w:rPr>
          <w:rFonts w:asciiTheme="minorHAnsi" w:hAnsiTheme="minorHAnsi" w:cstheme="minorHAnsi"/>
          <w:i/>
          <w:lang w:val="en-US"/>
        </w:rPr>
      </w:pPr>
    </w:p>
    <w:sectPr w:rsidR="0037745E" w:rsidRPr="00330D76"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B3AF7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5pt;height:13.5pt;visibility:visible" o:bullet="t">
        <v:imagedata r:id="rId1" o:title=""/>
      </v:shape>
    </w:pict>
  </w:numPicBullet>
  <w:abstractNum w:abstractNumId="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791F2A"/>
    <w:multiLevelType w:val="hybridMultilevel"/>
    <w:tmpl w:val="7648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080318"/>
    <w:multiLevelType w:val="hybridMultilevel"/>
    <w:tmpl w:val="CA281200"/>
    <w:lvl w:ilvl="0" w:tplc="8E50F8B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3"/>
  </w:num>
  <w:num w:numId="2">
    <w:abstractNumId w:val="23"/>
  </w:num>
  <w:num w:numId="3">
    <w:abstractNumId w:val="28"/>
  </w:num>
  <w:num w:numId="4">
    <w:abstractNumId w:val="13"/>
  </w:num>
  <w:num w:numId="5">
    <w:abstractNumId w:val="1"/>
  </w:num>
  <w:num w:numId="6">
    <w:abstractNumId w:val="2"/>
  </w:num>
  <w:num w:numId="7">
    <w:abstractNumId w:val="32"/>
  </w:num>
  <w:num w:numId="8">
    <w:abstractNumId w:val="12"/>
  </w:num>
  <w:num w:numId="9">
    <w:abstractNumId w:val="9"/>
  </w:num>
  <w:num w:numId="10">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21"/>
  </w:num>
  <w:num w:numId="14">
    <w:abstractNumId w:val="15"/>
  </w:num>
  <w:num w:numId="15">
    <w:abstractNumId w:val="5"/>
  </w:num>
  <w:num w:numId="16">
    <w:abstractNumId w:val="20"/>
  </w:num>
  <w:num w:numId="17">
    <w:abstractNumId w:val="30"/>
  </w:num>
  <w:num w:numId="18">
    <w:abstractNumId w:val="31"/>
  </w:num>
  <w:num w:numId="19">
    <w:abstractNumId w:val="25"/>
  </w:num>
  <w:num w:numId="20">
    <w:abstractNumId w:val="3"/>
  </w:num>
  <w:num w:numId="21">
    <w:abstractNumId w:val="24"/>
  </w:num>
  <w:num w:numId="22">
    <w:abstractNumId w:val="17"/>
  </w:num>
  <w:num w:numId="23">
    <w:abstractNumId w:val="6"/>
  </w:num>
  <w:num w:numId="24">
    <w:abstractNumId w:val="19"/>
  </w:num>
  <w:num w:numId="25">
    <w:abstractNumId w:val="26"/>
  </w:num>
  <w:num w:numId="26">
    <w:abstractNumId w:val="0"/>
  </w:num>
  <w:num w:numId="27">
    <w:abstractNumId w:val="11"/>
  </w:num>
  <w:num w:numId="28">
    <w:abstractNumId w:val="29"/>
  </w:num>
  <w:num w:numId="29">
    <w:abstractNumId w:val="27"/>
  </w:num>
  <w:num w:numId="30">
    <w:abstractNumId w:val="18"/>
  </w:num>
  <w:num w:numId="31">
    <w:abstractNumId w:val="14"/>
  </w:num>
  <w:num w:numId="32">
    <w:abstractNumId w:val="10"/>
  </w:num>
  <w:num w:numId="33">
    <w:abstractNumId w:val="22"/>
  </w:num>
  <w:num w:numId="34">
    <w:abstractNumId w:val="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N7AwMzExtDA2MTdT0lEKTi0uzszPAykwrgUAC2kDiiwAAAA="/>
  </w:docVars>
  <w:rsids>
    <w:rsidRoot w:val="005D1B30"/>
    <w:rsid w:val="00010B65"/>
    <w:rsid w:val="000115D3"/>
    <w:rsid w:val="000179BB"/>
    <w:rsid w:val="00021BCE"/>
    <w:rsid w:val="00030171"/>
    <w:rsid w:val="000415D1"/>
    <w:rsid w:val="00047558"/>
    <w:rsid w:val="000F2D70"/>
    <w:rsid w:val="000F3DEE"/>
    <w:rsid w:val="00116FB0"/>
    <w:rsid w:val="00124461"/>
    <w:rsid w:val="00140CEF"/>
    <w:rsid w:val="00145B2F"/>
    <w:rsid w:val="001478D5"/>
    <w:rsid w:val="00167C78"/>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2E6B97"/>
    <w:rsid w:val="002E717B"/>
    <w:rsid w:val="00310877"/>
    <w:rsid w:val="00330D76"/>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6639"/>
    <w:rsid w:val="00846AC3"/>
    <w:rsid w:val="00856FBC"/>
    <w:rsid w:val="008677F0"/>
    <w:rsid w:val="008703E6"/>
    <w:rsid w:val="008747F3"/>
    <w:rsid w:val="00886CFB"/>
    <w:rsid w:val="00894FEA"/>
    <w:rsid w:val="008B7D2D"/>
    <w:rsid w:val="008C1AD0"/>
    <w:rsid w:val="008C2004"/>
    <w:rsid w:val="008D3FCD"/>
    <w:rsid w:val="008D6D64"/>
    <w:rsid w:val="008F2E9D"/>
    <w:rsid w:val="008F51AA"/>
    <w:rsid w:val="008F5587"/>
    <w:rsid w:val="00904405"/>
    <w:rsid w:val="00910DF2"/>
    <w:rsid w:val="0096076F"/>
    <w:rsid w:val="00985C87"/>
    <w:rsid w:val="009930A7"/>
    <w:rsid w:val="009B2E4A"/>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16A38"/>
    <w:rsid w:val="00C262F1"/>
    <w:rsid w:val="00C4415E"/>
    <w:rsid w:val="00C57D31"/>
    <w:rsid w:val="00CF5C8A"/>
    <w:rsid w:val="00D102AB"/>
    <w:rsid w:val="00D12276"/>
    <w:rsid w:val="00D212A7"/>
    <w:rsid w:val="00D3250A"/>
    <w:rsid w:val="00D5408A"/>
    <w:rsid w:val="00D762D6"/>
    <w:rsid w:val="00D90EC4"/>
    <w:rsid w:val="00D9614D"/>
    <w:rsid w:val="00DA5006"/>
    <w:rsid w:val="00DA7083"/>
    <w:rsid w:val="00DB68FA"/>
    <w:rsid w:val="00DC4DF6"/>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41C9A"/>
    <w:rsid w:val="00F51070"/>
    <w:rsid w:val="00F544CC"/>
    <w:rsid w:val="00F57C0E"/>
    <w:rsid w:val="00F721C6"/>
    <w:rsid w:val="00F7334A"/>
    <w:rsid w:val="00F818A8"/>
    <w:rsid w:val="00F84C28"/>
    <w:rsid w:val="00F92BBD"/>
    <w:rsid w:val="00FE2346"/>
    <w:rsid w:val="05945EF9"/>
    <w:rsid w:val="08E955FD"/>
    <w:rsid w:val="09606A27"/>
    <w:rsid w:val="09C869AC"/>
    <w:rsid w:val="0A23DEB8"/>
    <w:rsid w:val="0AFB6D27"/>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56D1185-1DB5-4B80-9030-3886D12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67352603">
      <w:bodyDiv w:val="1"/>
      <w:marLeft w:val="0"/>
      <w:marRight w:val="0"/>
      <w:marTop w:val="0"/>
      <w:marBottom w:val="0"/>
      <w:divBdr>
        <w:top w:val="none" w:sz="0" w:space="0" w:color="auto"/>
        <w:left w:val="none" w:sz="0" w:space="0" w:color="auto"/>
        <w:bottom w:val="none" w:sz="0" w:space="0" w:color="auto"/>
        <w:right w:val="none" w:sz="0" w:space="0" w:color="auto"/>
      </w:divBdr>
      <w:divsChild>
        <w:div w:id="1342200284">
          <w:marLeft w:val="0"/>
          <w:marRight w:val="0"/>
          <w:marTop w:val="100"/>
          <w:marBottom w:val="0"/>
          <w:divBdr>
            <w:top w:val="none" w:sz="0" w:space="0" w:color="auto"/>
            <w:left w:val="none" w:sz="0" w:space="0" w:color="auto"/>
            <w:bottom w:val="none" w:sz="0" w:space="0" w:color="auto"/>
            <w:right w:val="none" w:sz="0" w:space="0" w:color="auto"/>
          </w:divBdr>
        </w:div>
        <w:div w:id="1793477564">
          <w:marLeft w:val="0"/>
          <w:marRight w:val="0"/>
          <w:marTop w:val="0"/>
          <w:marBottom w:val="0"/>
          <w:divBdr>
            <w:top w:val="none" w:sz="0" w:space="0" w:color="auto"/>
            <w:left w:val="none" w:sz="0" w:space="0" w:color="auto"/>
            <w:bottom w:val="none" w:sz="0" w:space="0" w:color="auto"/>
            <w:right w:val="none" w:sz="0" w:space="0" w:color="auto"/>
          </w:divBdr>
          <w:divsChild>
            <w:div w:id="855656766">
              <w:marLeft w:val="0"/>
              <w:marRight w:val="0"/>
              <w:marTop w:val="0"/>
              <w:marBottom w:val="0"/>
              <w:divBdr>
                <w:top w:val="none" w:sz="0" w:space="0" w:color="auto"/>
                <w:left w:val="none" w:sz="0" w:space="0" w:color="auto"/>
                <w:bottom w:val="none" w:sz="0" w:space="0" w:color="auto"/>
                <w:right w:val="none" w:sz="0" w:space="0" w:color="auto"/>
              </w:divBdr>
              <w:divsChild>
                <w:div w:id="1652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5638">
      <w:bodyDiv w:val="1"/>
      <w:marLeft w:val="0"/>
      <w:marRight w:val="0"/>
      <w:marTop w:val="0"/>
      <w:marBottom w:val="0"/>
      <w:divBdr>
        <w:top w:val="none" w:sz="0" w:space="0" w:color="auto"/>
        <w:left w:val="none" w:sz="0" w:space="0" w:color="auto"/>
        <w:bottom w:val="none" w:sz="0" w:space="0" w:color="auto"/>
        <w:right w:val="none" w:sz="0" w:space="0" w:color="auto"/>
      </w:divBdr>
      <w:divsChild>
        <w:div w:id="2077630803">
          <w:marLeft w:val="0"/>
          <w:marRight w:val="0"/>
          <w:marTop w:val="100"/>
          <w:marBottom w:val="0"/>
          <w:divBdr>
            <w:top w:val="none" w:sz="0" w:space="0" w:color="auto"/>
            <w:left w:val="none" w:sz="0" w:space="0" w:color="auto"/>
            <w:bottom w:val="none" w:sz="0" w:space="0" w:color="auto"/>
            <w:right w:val="none" w:sz="0" w:space="0" w:color="auto"/>
          </w:divBdr>
        </w:div>
        <w:div w:id="1044669808">
          <w:marLeft w:val="0"/>
          <w:marRight w:val="0"/>
          <w:marTop w:val="0"/>
          <w:marBottom w:val="0"/>
          <w:divBdr>
            <w:top w:val="none" w:sz="0" w:space="0" w:color="auto"/>
            <w:left w:val="none" w:sz="0" w:space="0" w:color="auto"/>
            <w:bottom w:val="none" w:sz="0" w:space="0" w:color="auto"/>
            <w:right w:val="none" w:sz="0" w:space="0" w:color="auto"/>
          </w:divBdr>
          <w:divsChild>
            <w:div w:id="1302422650">
              <w:marLeft w:val="0"/>
              <w:marRight w:val="0"/>
              <w:marTop w:val="0"/>
              <w:marBottom w:val="0"/>
              <w:divBdr>
                <w:top w:val="none" w:sz="0" w:space="0" w:color="auto"/>
                <w:left w:val="none" w:sz="0" w:space="0" w:color="auto"/>
                <w:bottom w:val="none" w:sz="0" w:space="0" w:color="auto"/>
                <w:right w:val="none" w:sz="0" w:space="0" w:color="auto"/>
              </w:divBdr>
              <w:divsChild>
                <w:div w:id="21266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17867521">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tlomiej.graczykowski@amu.edu.pl"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18" ma:contentTypeDescription="Utwórz nowy dokument." ma:contentTypeScope="" ma:versionID="29ddea94951eb7057f3deb9604a72fba">
  <xsd:schema xmlns:xsd="http://www.w3.org/2001/XMLSchema" xmlns:xs="http://www.w3.org/2001/XMLSchema" xmlns:p="http://schemas.microsoft.com/office/2006/metadata/properties" xmlns:ns3="15113445-096d-4f69-a125-a4412247dfee" xmlns:ns4="7cad4052-da29-49e5-baa4-5d3df2b9d1dd" targetNamespace="http://schemas.microsoft.com/office/2006/metadata/properties" ma:root="true" ma:fieldsID="c045794a883abd87216bf807c5677e25" ns3:_="" ns4:_="">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15113445-096d-4f69-a125-a4412247dfee"/>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BDA28057-B67F-41F8-B81D-5178F306B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Bartek Graczykowski</cp:lastModifiedBy>
  <cp:revision>2</cp:revision>
  <cp:lastPrinted>2019-10-22T14:49:00Z</cp:lastPrinted>
  <dcterms:created xsi:type="dcterms:W3CDTF">2024-01-05T13:51:00Z</dcterms:created>
  <dcterms:modified xsi:type="dcterms:W3CDTF">2024-01-05T13:51:00Z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