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E7D48" w14:textId="77777777" w:rsidR="001F6C81" w:rsidRDefault="001F6C81" w:rsidP="004E63B5">
      <w:pPr>
        <w:pStyle w:val="Tytu"/>
        <w:rPr>
          <w:rFonts w:ascii="Arial" w:hAnsi="Arial" w:cs="Arial"/>
          <w:b/>
          <w:bCs/>
          <w:sz w:val="22"/>
          <w:szCs w:val="22"/>
        </w:rPr>
      </w:pPr>
    </w:p>
    <w:p w14:paraId="4B9911DD" w14:textId="77777777" w:rsidR="001F6C81" w:rsidRDefault="001F6C81" w:rsidP="004E63B5">
      <w:pPr>
        <w:pStyle w:val="Tytu"/>
        <w:rPr>
          <w:rFonts w:ascii="Arial" w:hAnsi="Arial" w:cs="Arial"/>
          <w:b/>
          <w:bCs/>
          <w:sz w:val="22"/>
          <w:szCs w:val="22"/>
        </w:rPr>
      </w:pPr>
    </w:p>
    <w:p w14:paraId="4A4F3BE7" w14:textId="77777777" w:rsidR="001F6C81" w:rsidRDefault="001F6C81" w:rsidP="004E63B5">
      <w:pPr>
        <w:pStyle w:val="Tytu"/>
        <w:rPr>
          <w:rFonts w:ascii="Arial" w:hAnsi="Arial" w:cs="Arial"/>
          <w:b/>
          <w:bCs/>
          <w:sz w:val="22"/>
          <w:szCs w:val="22"/>
        </w:rPr>
      </w:pPr>
    </w:p>
    <w:p w14:paraId="5CB9E6FB" w14:textId="77777777" w:rsidR="001F6C81" w:rsidRDefault="001F6C81" w:rsidP="004E63B5">
      <w:pPr>
        <w:pStyle w:val="Tytu"/>
        <w:rPr>
          <w:rFonts w:ascii="Arial" w:hAnsi="Arial" w:cs="Arial"/>
          <w:b/>
          <w:bCs/>
          <w:sz w:val="22"/>
          <w:szCs w:val="22"/>
        </w:rPr>
      </w:pPr>
      <w:r>
        <w:rPr>
          <w:noProof/>
        </w:rPr>
        <w:drawing>
          <wp:inline distT="0" distB="0" distL="0" distR="0" wp14:anchorId="7B3AF7C7" wp14:editId="2257572C">
            <wp:extent cx="1363065" cy="923398"/>
            <wp:effectExtent l="0" t="0" r="8890" b="0"/>
            <wp:docPr id="2" name="Obraz 2" descr="HR Excellence in Research dla PŁ na kolejne lata | Politechnika Łód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9">
                      <a:extLst>
                        <a:ext uri="{28A0092B-C50C-407E-A947-70E740481C1C}">
                          <a14:useLocalDpi xmlns:a14="http://schemas.microsoft.com/office/drawing/2010/main" val="0"/>
                        </a:ext>
                      </a:extLst>
                    </a:blip>
                    <a:stretch>
                      <a:fillRect/>
                    </a:stretch>
                  </pic:blipFill>
                  <pic:spPr>
                    <a:xfrm>
                      <a:off x="0" y="0"/>
                      <a:ext cx="1363065" cy="923398"/>
                    </a:xfrm>
                    <a:prstGeom prst="rect">
                      <a:avLst/>
                    </a:prstGeom>
                  </pic:spPr>
                </pic:pic>
              </a:graphicData>
            </a:graphic>
          </wp:inline>
        </w:drawing>
      </w:r>
      <w:r>
        <w:tab/>
      </w:r>
      <w:r>
        <w:tab/>
      </w:r>
      <w:r>
        <w:tab/>
      </w:r>
      <w:r>
        <w:tab/>
      </w:r>
      <w:r>
        <w:rPr>
          <w:noProof/>
        </w:rPr>
        <w:drawing>
          <wp:inline distT="0" distB="0" distL="0" distR="0" wp14:anchorId="672DB6B5" wp14:editId="300B6809">
            <wp:extent cx="986475" cy="986475"/>
            <wp:effectExtent l="0" t="0" r="4445" b="4445"/>
            <wp:docPr id="3" name="Obraz 3" descr="logo U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pic:nvPicPr>
                  <pic:blipFill>
                    <a:blip r:embed="rId10">
                      <a:extLst>
                        <a:ext uri="{28A0092B-C50C-407E-A947-70E740481C1C}">
                          <a14:useLocalDpi xmlns:a14="http://schemas.microsoft.com/office/drawing/2010/main" val="0"/>
                        </a:ext>
                      </a:extLst>
                    </a:blip>
                    <a:stretch>
                      <a:fillRect/>
                    </a:stretch>
                  </pic:blipFill>
                  <pic:spPr>
                    <a:xfrm>
                      <a:off x="0" y="0"/>
                      <a:ext cx="986475" cy="986475"/>
                    </a:xfrm>
                    <a:prstGeom prst="rect">
                      <a:avLst/>
                    </a:prstGeom>
                  </pic:spPr>
                </pic:pic>
              </a:graphicData>
            </a:graphic>
          </wp:inline>
        </w:drawing>
      </w:r>
    </w:p>
    <w:p w14:paraId="62DF11C2" w14:textId="77777777" w:rsidR="001F6C81" w:rsidRDefault="001F6C81" w:rsidP="004E63B5">
      <w:pPr>
        <w:pStyle w:val="Tytu"/>
        <w:rPr>
          <w:rFonts w:ascii="Arial" w:hAnsi="Arial" w:cs="Arial"/>
          <w:b/>
          <w:bCs/>
          <w:sz w:val="22"/>
          <w:szCs w:val="22"/>
        </w:rPr>
      </w:pPr>
    </w:p>
    <w:p w14:paraId="22B932DE" w14:textId="77777777" w:rsidR="001F6C81" w:rsidRDefault="001F6C81" w:rsidP="004E63B5">
      <w:pPr>
        <w:pStyle w:val="Tytu"/>
        <w:rPr>
          <w:rFonts w:ascii="Arial" w:hAnsi="Arial" w:cs="Arial"/>
          <w:b/>
          <w:bCs/>
          <w:sz w:val="22"/>
          <w:szCs w:val="22"/>
        </w:rPr>
      </w:pPr>
    </w:p>
    <w:p w14:paraId="35E13E00" w14:textId="77777777" w:rsidR="001F6C81" w:rsidRDefault="001F6C81" w:rsidP="004E63B5">
      <w:pPr>
        <w:pStyle w:val="Tytu"/>
        <w:rPr>
          <w:rFonts w:ascii="Arial" w:hAnsi="Arial" w:cs="Arial"/>
          <w:b/>
          <w:bCs/>
          <w:sz w:val="22"/>
          <w:szCs w:val="22"/>
        </w:rPr>
      </w:pPr>
    </w:p>
    <w:p w14:paraId="318071A8" w14:textId="689FAF31" w:rsidR="004E63B5" w:rsidRPr="00B859F1" w:rsidRDefault="004E63B5" w:rsidP="7C840F15">
      <w:pPr>
        <w:pStyle w:val="Nagwek1"/>
        <w:rPr>
          <w:rFonts w:asciiTheme="minorHAnsi" w:hAnsiTheme="minorHAnsi" w:cstheme="minorBidi"/>
          <w:b/>
          <w:bCs/>
          <w:sz w:val="24"/>
          <w:lang w:val="en-US"/>
        </w:rPr>
      </w:pPr>
      <w:r w:rsidRPr="00B859F1">
        <w:rPr>
          <w:rFonts w:asciiTheme="minorHAnsi" w:hAnsiTheme="minorHAnsi" w:cstheme="minorBidi"/>
          <w:b/>
          <w:bCs/>
          <w:sz w:val="24"/>
          <w:lang w:val="en-US"/>
        </w:rPr>
        <w:t xml:space="preserve"> ADAM MICKIEWICZ UNIVERSITY</w:t>
      </w:r>
      <w:r w:rsidR="00DA7083" w:rsidRPr="00B859F1">
        <w:rPr>
          <w:rFonts w:asciiTheme="minorHAnsi" w:hAnsiTheme="minorHAnsi" w:cstheme="minorBidi"/>
          <w:b/>
          <w:bCs/>
          <w:sz w:val="24"/>
          <w:lang w:val="en-US"/>
        </w:rPr>
        <w:t>,</w:t>
      </w:r>
      <w:r w:rsidRPr="00B859F1">
        <w:rPr>
          <w:rFonts w:asciiTheme="minorHAnsi" w:hAnsiTheme="minorHAnsi" w:cstheme="minorBidi"/>
          <w:b/>
          <w:bCs/>
          <w:sz w:val="24"/>
          <w:lang w:val="en-US"/>
        </w:rPr>
        <w:t xml:space="preserve"> POZNAN </w:t>
      </w:r>
    </w:p>
    <w:p w14:paraId="27950017" w14:textId="77777777" w:rsidR="004E63B5" w:rsidRPr="00B859F1" w:rsidRDefault="004E63B5" w:rsidP="004E63B5">
      <w:pPr>
        <w:rPr>
          <w:rFonts w:asciiTheme="minorHAnsi" w:hAnsiTheme="minorHAnsi" w:cstheme="minorHAnsi"/>
          <w:b/>
          <w:bCs/>
          <w:lang w:val="en-US"/>
        </w:rPr>
      </w:pPr>
    </w:p>
    <w:p w14:paraId="01B7216E" w14:textId="1B8E4CE0" w:rsidR="004E63B5" w:rsidRPr="00B859F1" w:rsidRDefault="004E63B5" w:rsidP="00B859F1">
      <w:pPr>
        <w:jc w:val="center"/>
        <w:rPr>
          <w:rFonts w:asciiTheme="minorHAnsi" w:hAnsiTheme="minorHAnsi" w:cstheme="minorHAnsi"/>
          <w:b/>
          <w:bCs/>
          <w:lang w:val="en-US"/>
        </w:rPr>
      </w:pPr>
      <w:bookmarkStart w:id="0" w:name="_GoBack"/>
      <w:bookmarkEnd w:id="0"/>
      <w:r w:rsidRPr="00B859F1">
        <w:rPr>
          <w:rFonts w:asciiTheme="minorHAnsi" w:hAnsiTheme="minorHAnsi" w:cstheme="minorHAnsi"/>
          <w:b/>
          <w:bCs/>
          <w:lang w:val="en-US"/>
        </w:rPr>
        <w:t>ANNOUNCE</w:t>
      </w:r>
      <w:r w:rsidR="00B859F1" w:rsidRPr="00B859F1">
        <w:rPr>
          <w:rFonts w:asciiTheme="minorHAnsi" w:hAnsiTheme="minorHAnsi" w:cstheme="minorHAnsi"/>
          <w:b/>
          <w:bCs/>
          <w:lang w:val="en-US"/>
        </w:rPr>
        <w:t xml:space="preserve"> </w:t>
      </w:r>
      <w:r w:rsidR="00DA7083" w:rsidRPr="00B859F1">
        <w:rPr>
          <w:rFonts w:asciiTheme="minorHAnsi" w:hAnsiTheme="minorHAnsi" w:cstheme="minorHAnsi"/>
          <w:b/>
          <w:bCs/>
          <w:lang w:val="en-US"/>
        </w:rPr>
        <w:t xml:space="preserve">A </w:t>
      </w:r>
      <w:r w:rsidRPr="00B859F1">
        <w:rPr>
          <w:rFonts w:asciiTheme="minorHAnsi" w:hAnsiTheme="minorHAnsi" w:cstheme="minorHAnsi"/>
          <w:b/>
          <w:bCs/>
          <w:lang w:val="en-US"/>
        </w:rPr>
        <w:t>COMPETITION</w:t>
      </w:r>
    </w:p>
    <w:p w14:paraId="698A2757" w14:textId="77777777" w:rsidR="00551BF6" w:rsidRPr="00B859F1" w:rsidRDefault="00551BF6">
      <w:pPr>
        <w:jc w:val="center"/>
        <w:rPr>
          <w:rFonts w:asciiTheme="minorHAnsi" w:hAnsiTheme="minorHAnsi" w:cstheme="minorHAnsi"/>
          <w:b/>
          <w:bCs/>
          <w:lang w:val="en-US"/>
        </w:rPr>
      </w:pPr>
    </w:p>
    <w:p w14:paraId="74141F27" w14:textId="65B32DF7" w:rsidR="00145B2F" w:rsidRPr="00B859F1" w:rsidRDefault="00551BF6" w:rsidP="00ED6751">
      <w:pPr>
        <w:jc w:val="center"/>
        <w:rPr>
          <w:rFonts w:asciiTheme="minorHAnsi" w:hAnsiTheme="minorHAnsi" w:cstheme="minorHAnsi"/>
          <w:b/>
          <w:bCs/>
          <w:lang w:val="en-US"/>
        </w:rPr>
      </w:pPr>
      <w:r w:rsidRPr="00B859F1">
        <w:rPr>
          <w:rFonts w:asciiTheme="minorHAnsi" w:hAnsiTheme="minorHAnsi" w:cstheme="minorHAnsi"/>
          <w:b/>
          <w:bCs/>
          <w:lang w:val="en-US"/>
        </w:rPr>
        <w:t>for the position</w:t>
      </w:r>
      <w:r w:rsidR="00DA7083" w:rsidRPr="00B859F1">
        <w:rPr>
          <w:rFonts w:asciiTheme="minorHAnsi" w:hAnsiTheme="minorHAnsi" w:cstheme="minorHAnsi"/>
          <w:b/>
          <w:bCs/>
          <w:lang w:val="en-US"/>
        </w:rPr>
        <w:t xml:space="preserve"> of</w:t>
      </w:r>
      <w:r w:rsidRPr="00B859F1">
        <w:rPr>
          <w:rFonts w:asciiTheme="minorHAnsi" w:hAnsiTheme="minorHAnsi" w:cstheme="minorHAnsi"/>
          <w:b/>
          <w:bCs/>
          <w:lang w:val="en-US"/>
        </w:rPr>
        <w:t xml:space="preserve"> </w:t>
      </w:r>
      <w:r w:rsidR="00B859F1" w:rsidRPr="00720FF7">
        <w:rPr>
          <w:rFonts w:asciiTheme="minorHAnsi" w:hAnsiTheme="minorHAnsi" w:cstheme="minorHAnsi"/>
          <w:b/>
          <w:bCs/>
          <w:color w:val="0070C0"/>
          <w:lang w:val="en-US"/>
        </w:rPr>
        <w:t>Postdoctoral Researcher</w:t>
      </w:r>
    </w:p>
    <w:p w14:paraId="42FC1740" w14:textId="22318A36" w:rsidR="00551BF6" w:rsidRPr="00B859F1" w:rsidRDefault="00DA7083" w:rsidP="50CC6A23">
      <w:pPr>
        <w:jc w:val="center"/>
        <w:rPr>
          <w:rFonts w:asciiTheme="minorHAnsi" w:hAnsiTheme="minorHAnsi" w:cstheme="minorBidi"/>
          <w:b/>
          <w:bCs/>
          <w:lang w:val="en-US"/>
        </w:rPr>
      </w:pPr>
      <w:r w:rsidRPr="00B859F1">
        <w:rPr>
          <w:rFonts w:asciiTheme="minorHAnsi" w:hAnsiTheme="minorHAnsi" w:cstheme="minorBidi"/>
          <w:b/>
          <w:bCs/>
          <w:lang w:val="en-US"/>
        </w:rPr>
        <w:t>at the</w:t>
      </w:r>
      <w:r w:rsidR="00D9614D" w:rsidRPr="00B859F1">
        <w:rPr>
          <w:rFonts w:asciiTheme="minorHAnsi" w:hAnsiTheme="minorHAnsi" w:cstheme="minorBidi"/>
          <w:b/>
          <w:bCs/>
          <w:lang w:val="en-US"/>
        </w:rPr>
        <w:t xml:space="preserve"> Faculty</w:t>
      </w:r>
      <w:r w:rsidRPr="00B859F1">
        <w:rPr>
          <w:rFonts w:asciiTheme="minorHAnsi" w:hAnsiTheme="minorHAnsi" w:cstheme="minorBidi"/>
          <w:b/>
          <w:bCs/>
          <w:lang w:val="en-US"/>
        </w:rPr>
        <w:t xml:space="preserve"> of</w:t>
      </w:r>
      <w:r w:rsidR="00B859F1">
        <w:rPr>
          <w:rFonts w:asciiTheme="minorHAnsi" w:hAnsiTheme="minorHAnsi" w:cstheme="minorBidi"/>
          <w:b/>
          <w:bCs/>
          <w:lang w:val="en-US"/>
        </w:rPr>
        <w:t xml:space="preserve"> Physics</w:t>
      </w:r>
    </w:p>
    <w:p w14:paraId="2CFC2829" w14:textId="77777777" w:rsidR="00720FF7" w:rsidRDefault="59A5BE71" w:rsidP="50CC6A23">
      <w:pPr>
        <w:spacing w:line="480" w:lineRule="auto"/>
        <w:jc w:val="center"/>
        <w:rPr>
          <w:rFonts w:ascii="Calibri" w:eastAsia="Calibri" w:hAnsi="Calibri" w:cs="Calibri"/>
          <w:b/>
          <w:bCs/>
          <w:lang w:val="en-US"/>
        </w:rPr>
      </w:pPr>
      <w:r w:rsidRPr="50CC6A23">
        <w:rPr>
          <w:rFonts w:ascii="Calibri" w:eastAsia="Calibri" w:hAnsi="Calibri" w:cs="Calibri"/>
          <w:b/>
          <w:bCs/>
          <w:lang w:val="en-US"/>
        </w:rPr>
        <w:t>in the project</w:t>
      </w:r>
      <w:r w:rsidR="00720FF7">
        <w:rPr>
          <w:rFonts w:ascii="Calibri" w:eastAsia="Calibri" w:hAnsi="Calibri" w:cs="Calibri"/>
          <w:b/>
          <w:bCs/>
          <w:lang w:val="en-US"/>
        </w:rPr>
        <w:t xml:space="preserve"> </w:t>
      </w:r>
    </w:p>
    <w:p w14:paraId="5004B343" w14:textId="654BEE27" w:rsidR="59A5BE71" w:rsidRPr="00720FF7" w:rsidRDefault="00720FF7" w:rsidP="50CC6A23">
      <w:pPr>
        <w:spacing w:line="480" w:lineRule="auto"/>
        <w:jc w:val="center"/>
        <w:rPr>
          <w:b/>
          <w:color w:val="0070C0"/>
          <w:sz w:val="32"/>
          <w:lang w:val="en-US"/>
        </w:rPr>
      </w:pPr>
      <w:r w:rsidRPr="00720FF7">
        <w:rPr>
          <w:rFonts w:ascii="Segoe UI" w:hAnsi="Segoe UI" w:cs="Segoe UI"/>
          <w:b/>
          <w:color w:val="0070C0"/>
          <w:szCs w:val="20"/>
          <w:shd w:val="clear" w:color="auto" w:fill="FFFFFF"/>
          <w:lang w:val="en-US"/>
        </w:rPr>
        <w:t>High-frequency mechanics of polymer-grafted nanoparticle metamaterials (METAGRAFT)</w:t>
      </w:r>
    </w:p>
    <w:p w14:paraId="494887C8" w14:textId="133F9C98" w:rsidR="50CC6A23" w:rsidRPr="00B859F1" w:rsidRDefault="59A5BE71" w:rsidP="00720FF7">
      <w:pPr>
        <w:spacing w:line="480" w:lineRule="auto"/>
        <w:jc w:val="center"/>
        <w:rPr>
          <w:rFonts w:asciiTheme="minorHAnsi" w:hAnsiTheme="minorHAnsi" w:cstheme="minorBidi"/>
          <w:b/>
          <w:bCs/>
          <w:lang w:val="en-US"/>
        </w:rPr>
      </w:pPr>
      <w:r w:rsidRPr="50CC6A23">
        <w:rPr>
          <w:rFonts w:ascii="Calibri" w:eastAsia="Calibri" w:hAnsi="Calibri" w:cs="Calibri"/>
          <w:b/>
          <w:bCs/>
          <w:lang w:val="en-US"/>
        </w:rPr>
        <w:t>number</w:t>
      </w:r>
      <w:r w:rsidR="00720FF7" w:rsidRPr="00720FF7">
        <w:rPr>
          <w:rFonts w:ascii="Calibri" w:eastAsia="Calibri" w:hAnsi="Calibri" w:cs="Calibri"/>
          <w:b/>
          <w:bCs/>
        </w:rPr>
        <w:t xml:space="preserve"> </w:t>
      </w:r>
      <w:r w:rsidR="00720FF7" w:rsidRPr="001A29F2">
        <w:rPr>
          <w:rFonts w:ascii="Calibri" w:eastAsia="Calibri" w:hAnsi="Calibri" w:cs="Calibri"/>
          <w:b/>
          <w:bCs/>
        </w:rPr>
        <w:t>UMO-2023/51/B/ST3/01995</w:t>
      </w:r>
    </w:p>
    <w:p w14:paraId="5C14C44C" w14:textId="77777777" w:rsidR="00551BF6" w:rsidRPr="00B859F1" w:rsidRDefault="00551BF6" w:rsidP="00A46254">
      <w:pPr>
        <w:jc w:val="center"/>
        <w:rPr>
          <w:rFonts w:asciiTheme="minorHAnsi" w:hAnsiTheme="minorHAnsi" w:cstheme="minorHAnsi"/>
          <w:b/>
          <w:bCs/>
          <w:lang w:val="en-US"/>
        </w:rPr>
      </w:pPr>
    </w:p>
    <w:p w14:paraId="23BB6D7B" w14:textId="77777777" w:rsidR="00471682" w:rsidRPr="00B859F1" w:rsidRDefault="00471682" w:rsidP="00A46254">
      <w:pPr>
        <w:jc w:val="center"/>
        <w:rPr>
          <w:rFonts w:asciiTheme="minorHAnsi" w:hAnsiTheme="minorHAnsi" w:cstheme="minorHAnsi"/>
          <w:b/>
          <w:bCs/>
          <w:lang w:val="en-US"/>
        </w:rPr>
      </w:pPr>
    </w:p>
    <w:p w14:paraId="6863C14D" w14:textId="77777777" w:rsidR="00471682" w:rsidRPr="00B859F1"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B859F1">
        <w:rPr>
          <w:rFonts w:asciiTheme="minorHAnsi" w:hAnsiTheme="minorHAnsi" w:cstheme="minorHAnsi"/>
          <w:b/>
          <w:bCs/>
          <w:lang w:val="en-US"/>
        </w:rPr>
        <w:t>Basic information</w:t>
      </w:r>
    </w:p>
    <w:p w14:paraId="55FB9AF6" w14:textId="77777777" w:rsidR="00F721C6" w:rsidRPr="00B859F1" w:rsidRDefault="00F721C6">
      <w:pPr>
        <w:jc w:val="both"/>
        <w:rPr>
          <w:rFonts w:asciiTheme="minorHAnsi" w:hAnsiTheme="minorHAnsi" w:cstheme="minorHAnsi"/>
          <w:b/>
          <w:bCs/>
          <w:lang w:val="en-US"/>
        </w:rPr>
      </w:pPr>
    </w:p>
    <w:p w14:paraId="6B32966D" w14:textId="77777777" w:rsidR="007D090B" w:rsidRPr="00B859F1" w:rsidRDefault="007D090B" w:rsidP="00A46254">
      <w:pPr>
        <w:jc w:val="both"/>
        <w:rPr>
          <w:rFonts w:asciiTheme="minorHAnsi" w:hAnsiTheme="minorHAnsi" w:cstheme="minorHAnsi"/>
          <w:b/>
          <w:bCs/>
          <w:sz w:val="20"/>
          <w:szCs w:val="20"/>
          <w:lang w:val="en-US"/>
        </w:rPr>
      </w:pPr>
    </w:p>
    <w:p w14:paraId="0EC1C44B" w14:textId="30833B78" w:rsidR="00275CE7" w:rsidRPr="0026404D" w:rsidRDefault="004D6C79" w:rsidP="7C840F15">
      <w:pPr>
        <w:numPr>
          <w:ilvl w:val="0"/>
          <w:numId w:val="11"/>
        </w:numPr>
        <w:ind w:left="0"/>
        <w:jc w:val="both"/>
        <w:rPr>
          <w:rFonts w:asciiTheme="minorHAnsi" w:hAnsiTheme="minorHAnsi" w:cstheme="minorBidi"/>
          <w:b/>
          <w:bCs/>
          <w:color w:val="0070C0"/>
          <w:lang w:val="en-US"/>
        </w:rPr>
      </w:pPr>
      <w:r w:rsidRPr="0026404D">
        <w:rPr>
          <w:rFonts w:asciiTheme="minorHAnsi" w:hAnsiTheme="minorHAnsi" w:cstheme="minorBidi"/>
          <w:b/>
          <w:bCs/>
          <w:lang w:val="en-US"/>
        </w:rPr>
        <w:t xml:space="preserve">Research </w:t>
      </w:r>
      <w:r w:rsidR="00275CE7" w:rsidRPr="0026404D">
        <w:rPr>
          <w:rFonts w:asciiTheme="minorHAnsi" w:hAnsiTheme="minorHAnsi" w:cstheme="minorBidi"/>
          <w:b/>
          <w:bCs/>
          <w:lang w:val="en-US"/>
        </w:rPr>
        <w:t xml:space="preserve">discipline </w:t>
      </w:r>
      <w:r w:rsidRPr="0026404D">
        <w:rPr>
          <w:rFonts w:asciiTheme="minorHAnsi" w:hAnsiTheme="minorHAnsi" w:cstheme="minorBidi"/>
          <w:b/>
          <w:bCs/>
          <w:lang w:val="en-US"/>
        </w:rPr>
        <w:t>(research field)</w:t>
      </w:r>
      <w:r w:rsidR="00275CE7" w:rsidRPr="0026404D">
        <w:rPr>
          <w:rFonts w:asciiTheme="minorHAnsi" w:hAnsiTheme="minorHAnsi" w:cstheme="minorBidi"/>
          <w:b/>
          <w:bCs/>
          <w:lang w:val="en-US"/>
        </w:rPr>
        <w:t xml:space="preserve">: </w:t>
      </w:r>
      <w:r w:rsidR="0026404D" w:rsidRPr="0026404D">
        <w:rPr>
          <w:rFonts w:asciiTheme="minorHAnsi" w:hAnsiTheme="minorHAnsi" w:cstheme="minorBidi"/>
          <w:b/>
          <w:bCs/>
          <w:color w:val="0070C0"/>
          <w:lang w:val="en-US"/>
        </w:rPr>
        <w:t>PHYSICS</w:t>
      </w:r>
    </w:p>
    <w:p w14:paraId="61659276" w14:textId="77777777" w:rsidR="00471682" w:rsidRPr="00B859F1" w:rsidRDefault="00471682" w:rsidP="00A46254">
      <w:pPr>
        <w:jc w:val="both"/>
        <w:rPr>
          <w:rFonts w:asciiTheme="minorHAnsi" w:hAnsiTheme="minorHAnsi" w:cstheme="minorHAnsi"/>
          <w:b/>
          <w:bCs/>
          <w:lang w:val="en-US"/>
        </w:rPr>
      </w:pPr>
    </w:p>
    <w:p w14:paraId="3101F4D0" w14:textId="477689D6" w:rsidR="0026404D" w:rsidRPr="0026404D" w:rsidRDefault="0023391B" w:rsidP="0026404D">
      <w:pPr>
        <w:numPr>
          <w:ilvl w:val="0"/>
          <w:numId w:val="11"/>
        </w:numPr>
        <w:ind w:left="0"/>
        <w:jc w:val="both"/>
        <w:rPr>
          <w:rFonts w:asciiTheme="minorHAnsi" w:hAnsiTheme="minorHAnsi" w:cstheme="minorBidi"/>
          <w:b/>
          <w:bCs/>
          <w:lang w:val="en-US"/>
        </w:rPr>
      </w:pPr>
      <w:r w:rsidRPr="00B859F1">
        <w:rPr>
          <w:rFonts w:asciiTheme="minorHAnsi" w:hAnsiTheme="minorHAnsi" w:cstheme="minorBidi"/>
          <w:b/>
          <w:bCs/>
          <w:lang w:val="en-US"/>
        </w:rPr>
        <w:t>Number of work</w:t>
      </w:r>
      <w:r w:rsidR="004D6C79" w:rsidRPr="00B859F1">
        <w:rPr>
          <w:rFonts w:asciiTheme="minorHAnsi" w:hAnsiTheme="minorHAnsi" w:cstheme="minorBidi"/>
          <w:b/>
          <w:bCs/>
          <w:lang w:val="en-US"/>
        </w:rPr>
        <w:t xml:space="preserve"> </w:t>
      </w:r>
      <w:r w:rsidR="00DF7C9B" w:rsidRPr="00B859F1">
        <w:rPr>
          <w:rFonts w:asciiTheme="minorHAnsi" w:hAnsiTheme="minorHAnsi" w:cstheme="minorBidi"/>
          <w:b/>
          <w:bCs/>
          <w:lang w:val="en-US"/>
        </w:rPr>
        <w:t xml:space="preserve">hours per week </w:t>
      </w:r>
      <w:r w:rsidRPr="00B859F1">
        <w:rPr>
          <w:rFonts w:asciiTheme="minorHAnsi" w:hAnsiTheme="minorHAnsi" w:cstheme="minorBidi"/>
          <w:b/>
          <w:bCs/>
          <w:lang w:val="en-US"/>
        </w:rPr>
        <w:t xml:space="preserve">including </w:t>
      </w:r>
      <w:r w:rsidR="598A0493" w:rsidRPr="00B859F1">
        <w:rPr>
          <w:rFonts w:asciiTheme="minorHAnsi" w:hAnsiTheme="minorHAnsi" w:cstheme="minorBidi"/>
          <w:b/>
          <w:bCs/>
          <w:lang w:val="en-US"/>
        </w:rPr>
        <w:t>a task-based work schedule</w:t>
      </w:r>
      <w:r w:rsidRPr="00B859F1">
        <w:rPr>
          <w:rFonts w:asciiTheme="minorHAnsi" w:hAnsiTheme="minorHAnsi" w:cstheme="minorBidi"/>
          <w:b/>
          <w:bCs/>
          <w:lang w:val="en-US"/>
        </w:rPr>
        <w:t xml:space="preserve"> (if applicable)</w:t>
      </w:r>
      <w:r w:rsidR="00DF7C9B" w:rsidRPr="00B859F1">
        <w:rPr>
          <w:rFonts w:asciiTheme="minorHAnsi" w:hAnsiTheme="minorHAnsi" w:cstheme="minorBidi"/>
          <w:b/>
          <w:bCs/>
          <w:lang w:val="en-US"/>
        </w:rPr>
        <w:t xml:space="preserve">: </w:t>
      </w:r>
    </w:p>
    <w:p w14:paraId="10B0ACA2" w14:textId="2992C4AA" w:rsidR="001D699D" w:rsidRDefault="0026404D" w:rsidP="0026404D">
      <w:pPr>
        <w:jc w:val="both"/>
        <w:rPr>
          <w:rFonts w:asciiTheme="minorHAnsi" w:hAnsiTheme="minorHAnsi" w:cstheme="minorBidi"/>
          <w:b/>
          <w:bCs/>
          <w:color w:val="0070C0"/>
          <w:lang w:val="en-US"/>
        </w:rPr>
      </w:pPr>
      <w:r w:rsidRPr="0026404D">
        <w:rPr>
          <w:rFonts w:asciiTheme="minorHAnsi" w:hAnsiTheme="minorHAnsi" w:cstheme="minorBidi"/>
          <w:b/>
          <w:bCs/>
          <w:color w:val="0070C0"/>
          <w:lang w:val="en-US"/>
        </w:rPr>
        <w:t xml:space="preserve">Full-time position, 40h/week in a task-based work time system. </w:t>
      </w:r>
    </w:p>
    <w:p w14:paraId="7E8F7323" w14:textId="77777777" w:rsidR="0026404D" w:rsidRPr="0026404D" w:rsidRDefault="0026404D" w:rsidP="0026404D">
      <w:pPr>
        <w:jc w:val="both"/>
        <w:rPr>
          <w:rFonts w:asciiTheme="minorHAnsi" w:hAnsiTheme="minorHAnsi" w:cstheme="minorBidi"/>
          <w:b/>
          <w:bCs/>
          <w:color w:val="0070C0"/>
          <w:lang w:val="en-US"/>
        </w:rPr>
      </w:pPr>
    </w:p>
    <w:p w14:paraId="625B2DAC" w14:textId="77777777" w:rsidR="0026404D" w:rsidRPr="0026404D" w:rsidRDefault="0023391B" w:rsidP="00A62771">
      <w:pPr>
        <w:numPr>
          <w:ilvl w:val="0"/>
          <w:numId w:val="11"/>
        </w:numPr>
        <w:ind w:left="0"/>
        <w:jc w:val="both"/>
        <w:rPr>
          <w:rFonts w:asciiTheme="minorHAnsi" w:hAnsiTheme="minorHAnsi" w:cstheme="minorHAnsi"/>
          <w:bCs/>
          <w:color w:val="0070C0"/>
          <w:sz w:val="20"/>
          <w:szCs w:val="20"/>
          <w:lang w:val="en-US"/>
        </w:rPr>
      </w:pPr>
      <w:r w:rsidRPr="0026404D">
        <w:rPr>
          <w:rFonts w:asciiTheme="minorHAnsi" w:hAnsiTheme="minorHAnsi" w:cstheme="minorBidi"/>
          <w:b/>
          <w:bCs/>
          <w:lang w:val="en-US"/>
        </w:rPr>
        <w:t xml:space="preserve">Type of an </w:t>
      </w:r>
      <w:r w:rsidR="001D699D" w:rsidRPr="0026404D">
        <w:rPr>
          <w:rFonts w:asciiTheme="minorHAnsi" w:hAnsiTheme="minorHAnsi" w:cstheme="minorBidi"/>
          <w:b/>
          <w:bCs/>
          <w:lang w:val="en-US"/>
        </w:rPr>
        <w:t xml:space="preserve">employment </w:t>
      </w:r>
      <w:r w:rsidRPr="0026404D">
        <w:rPr>
          <w:rFonts w:asciiTheme="minorHAnsi" w:hAnsiTheme="minorHAnsi" w:cstheme="minorBidi"/>
          <w:b/>
          <w:bCs/>
          <w:lang w:val="en-US"/>
        </w:rPr>
        <w:t xml:space="preserve">contract </w:t>
      </w:r>
      <w:r w:rsidR="00B33510" w:rsidRPr="0026404D">
        <w:rPr>
          <w:rFonts w:asciiTheme="minorHAnsi" w:hAnsiTheme="minorHAnsi" w:cstheme="minorBidi"/>
          <w:b/>
          <w:bCs/>
          <w:lang w:val="en-US"/>
        </w:rPr>
        <w:t>and expected duration of employment</w:t>
      </w:r>
      <w:r w:rsidR="0026404D">
        <w:rPr>
          <w:rFonts w:asciiTheme="minorHAnsi" w:hAnsiTheme="minorHAnsi" w:cstheme="minorBidi"/>
          <w:b/>
          <w:bCs/>
          <w:lang w:val="en-US"/>
        </w:rPr>
        <w:t xml:space="preserve">: </w:t>
      </w:r>
    </w:p>
    <w:p w14:paraId="5DE143F1" w14:textId="3C56A094" w:rsidR="0026404D" w:rsidRPr="0026404D" w:rsidRDefault="0026404D" w:rsidP="0026404D">
      <w:pPr>
        <w:jc w:val="both"/>
        <w:rPr>
          <w:rFonts w:asciiTheme="minorHAnsi" w:hAnsiTheme="minorHAnsi" w:cstheme="minorHAnsi"/>
          <w:bCs/>
          <w:color w:val="0070C0"/>
          <w:sz w:val="20"/>
          <w:szCs w:val="20"/>
          <w:lang w:val="en-US"/>
        </w:rPr>
      </w:pPr>
      <w:r w:rsidRPr="0026404D">
        <w:rPr>
          <w:rFonts w:asciiTheme="minorHAnsi" w:hAnsiTheme="minorHAnsi" w:cstheme="minorBidi"/>
          <w:b/>
          <w:bCs/>
          <w:color w:val="0070C0"/>
          <w:lang w:val="en-US"/>
        </w:rPr>
        <w:t>Fixed-term contract for 3 years.</w:t>
      </w:r>
    </w:p>
    <w:p w14:paraId="02CD2047" w14:textId="77777777" w:rsidR="00EC5FC6" w:rsidRPr="00B859F1" w:rsidRDefault="00EC5FC6" w:rsidP="005035E0">
      <w:pPr>
        <w:jc w:val="both"/>
        <w:rPr>
          <w:rFonts w:asciiTheme="minorHAnsi" w:hAnsiTheme="minorHAnsi" w:cstheme="minorHAnsi"/>
          <w:bCs/>
          <w:color w:val="FF0000"/>
          <w:sz w:val="20"/>
          <w:szCs w:val="20"/>
          <w:lang w:val="en-US"/>
        </w:rPr>
      </w:pPr>
    </w:p>
    <w:p w14:paraId="125C013D" w14:textId="5EF40C81" w:rsidR="001D699D" w:rsidRDefault="004D6C79"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Anticipated</w:t>
      </w:r>
      <w:proofErr w:type="spellEnd"/>
      <w:r w:rsidRPr="7C840F15">
        <w:rPr>
          <w:rFonts w:asciiTheme="minorHAnsi" w:hAnsiTheme="minorHAnsi" w:cstheme="minorBidi"/>
          <w:b/>
          <w:bCs/>
        </w:rPr>
        <w:t xml:space="preserve"> </w:t>
      </w:r>
      <w:proofErr w:type="spellStart"/>
      <w:r w:rsidRPr="7C840F15">
        <w:rPr>
          <w:rFonts w:asciiTheme="minorHAnsi" w:hAnsiTheme="minorHAnsi" w:cstheme="minorBidi"/>
          <w:b/>
          <w:bCs/>
        </w:rPr>
        <w:t>job</w:t>
      </w:r>
      <w:proofErr w:type="spellEnd"/>
      <w:r w:rsidRPr="7C840F15">
        <w:rPr>
          <w:rFonts w:asciiTheme="minorHAnsi" w:hAnsiTheme="minorHAnsi" w:cstheme="minorBidi"/>
          <w:b/>
          <w:bCs/>
        </w:rPr>
        <w:t xml:space="preserve"> </w:t>
      </w:r>
      <w:proofErr w:type="spellStart"/>
      <w:r w:rsidR="00471682" w:rsidRPr="7C840F15">
        <w:rPr>
          <w:rFonts w:asciiTheme="minorHAnsi" w:hAnsiTheme="minorHAnsi" w:cstheme="minorBidi"/>
          <w:b/>
          <w:bCs/>
        </w:rPr>
        <w:t>starting</w:t>
      </w:r>
      <w:proofErr w:type="spellEnd"/>
      <w:r w:rsidR="00471682" w:rsidRPr="7C840F15">
        <w:rPr>
          <w:rFonts w:asciiTheme="minorHAnsi" w:hAnsiTheme="minorHAnsi" w:cstheme="minorBidi"/>
          <w:b/>
          <w:bCs/>
        </w:rPr>
        <w:t xml:space="preserve"> </w:t>
      </w:r>
      <w:proofErr w:type="spellStart"/>
      <w:r w:rsidRPr="7C840F15">
        <w:rPr>
          <w:rFonts w:asciiTheme="minorHAnsi" w:hAnsiTheme="minorHAnsi" w:cstheme="minorBidi"/>
          <w:b/>
          <w:bCs/>
        </w:rPr>
        <w:t>date</w:t>
      </w:r>
      <w:proofErr w:type="spellEnd"/>
      <w:r w:rsidR="0023391B" w:rsidRPr="7C840F15">
        <w:rPr>
          <w:rFonts w:asciiTheme="minorHAnsi" w:hAnsiTheme="minorHAnsi" w:cstheme="minorBidi"/>
          <w:b/>
          <w:bCs/>
        </w:rPr>
        <w:t>:</w:t>
      </w:r>
      <w:r w:rsidRPr="7C840F15">
        <w:rPr>
          <w:rFonts w:asciiTheme="minorHAnsi" w:hAnsiTheme="minorHAnsi" w:cstheme="minorBidi"/>
          <w:b/>
          <w:bCs/>
        </w:rPr>
        <w:t xml:space="preserve"> </w:t>
      </w:r>
    </w:p>
    <w:p w14:paraId="539095B7" w14:textId="1314D12C" w:rsidR="0026404D" w:rsidRPr="0026404D" w:rsidRDefault="0026404D" w:rsidP="0026404D">
      <w:pPr>
        <w:jc w:val="both"/>
        <w:rPr>
          <w:rFonts w:asciiTheme="minorHAnsi" w:hAnsiTheme="minorHAnsi" w:cstheme="minorBidi"/>
          <w:b/>
          <w:bCs/>
          <w:color w:val="0070C0"/>
        </w:rPr>
      </w:pPr>
      <w:r w:rsidRPr="0026404D">
        <w:rPr>
          <w:rFonts w:asciiTheme="minorHAnsi" w:hAnsiTheme="minorHAnsi" w:cstheme="minorBidi"/>
          <w:b/>
          <w:bCs/>
          <w:color w:val="0070C0"/>
        </w:rPr>
        <w:t>01.10.2024</w:t>
      </w:r>
    </w:p>
    <w:p w14:paraId="137E688B" w14:textId="77777777" w:rsidR="0026404D" w:rsidRDefault="0026404D" w:rsidP="0026404D">
      <w:pPr>
        <w:jc w:val="both"/>
        <w:rPr>
          <w:rFonts w:asciiTheme="minorHAnsi" w:hAnsiTheme="minorHAnsi" w:cstheme="minorBidi"/>
          <w:b/>
          <w:bCs/>
        </w:rPr>
      </w:pPr>
    </w:p>
    <w:p w14:paraId="64AF8033" w14:textId="414E1F57" w:rsidR="0026404D" w:rsidRPr="0026404D" w:rsidRDefault="0026404D" w:rsidP="0026404D">
      <w:pPr>
        <w:numPr>
          <w:ilvl w:val="0"/>
          <w:numId w:val="11"/>
        </w:numPr>
        <w:ind w:left="0"/>
        <w:jc w:val="both"/>
        <w:rPr>
          <w:rFonts w:asciiTheme="minorHAnsi" w:hAnsiTheme="minorHAnsi" w:cstheme="minorBidi"/>
          <w:b/>
          <w:bCs/>
          <w:lang w:val="en-US"/>
        </w:rPr>
      </w:pPr>
      <w:r>
        <w:rPr>
          <w:rFonts w:asciiTheme="minorHAnsi" w:hAnsiTheme="minorHAnsi" w:cstheme="minorBidi"/>
          <w:b/>
          <w:bCs/>
          <w:lang w:val="en-US"/>
        </w:rPr>
        <w:t>Workplace location</w:t>
      </w:r>
      <w:r w:rsidRPr="0026404D">
        <w:rPr>
          <w:rFonts w:asciiTheme="minorHAnsi" w:hAnsiTheme="minorHAnsi" w:cstheme="minorBidi"/>
          <w:b/>
          <w:bCs/>
          <w:lang w:val="en-US"/>
        </w:rPr>
        <w:t>:</w:t>
      </w:r>
      <w:r w:rsidRPr="0026404D">
        <w:rPr>
          <w:rFonts w:asciiTheme="minorHAnsi" w:hAnsiTheme="minorHAnsi" w:cstheme="minorBidi"/>
          <w:b/>
          <w:bCs/>
          <w:color w:val="0070C0"/>
          <w:lang w:val="en-US"/>
        </w:rPr>
        <w:t xml:space="preserve"> AMU Faculty of Physics</w:t>
      </w:r>
    </w:p>
    <w:p w14:paraId="1D1BF0E3" w14:textId="77777777" w:rsidR="0026404D" w:rsidRDefault="0026404D" w:rsidP="0026404D">
      <w:pPr>
        <w:jc w:val="both"/>
        <w:rPr>
          <w:rFonts w:asciiTheme="minorHAnsi" w:hAnsiTheme="minorHAnsi" w:cstheme="minorBidi"/>
          <w:b/>
          <w:bCs/>
          <w:lang w:val="en-US"/>
        </w:rPr>
      </w:pPr>
    </w:p>
    <w:p w14:paraId="790D90B5" w14:textId="77777777" w:rsidR="0026404D" w:rsidRPr="0026404D" w:rsidRDefault="0026404D" w:rsidP="0026404D">
      <w:pPr>
        <w:numPr>
          <w:ilvl w:val="0"/>
          <w:numId w:val="11"/>
        </w:numPr>
        <w:ind w:left="0"/>
        <w:jc w:val="both"/>
        <w:rPr>
          <w:rFonts w:asciiTheme="minorHAnsi" w:hAnsiTheme="minorHAnsi" w:cstheme="minorBidi"/>
          <w:b/>
          <w:bCs/>
          <w:color w:val="0070C0"/>
          <w:lang w:val="en-US"/>
        </w:rPr>
      </w:pPr>
      <w:r w:rsidRPr="0026404D">
        <w:rPr>
          <w:rFonts w:asciiTheme="minorHAnsi" w:hAnsiTheme="minorHAnsi" w:cstheme="minorBidi"/>
          <w:b/>
          <w:bCs/>
          <w:lang w:val="en-US"/>
        </w:rPr>
        <w:t xml:space="preserve">Monthly salary: </w:t>
      </w:r>
    </w:p>
    <w:p w14:paraId="6EDE9DED" w14:textId="53F4FFFE" w:rsidR="0026404D" w:rsidRPr="0026404D" w:rsidRDefault="0026404D" w:rsidP="0026404D">
      <w:pPr>
        <w:jc w:val="both"/>
        <w:rPr>
          <w:rFonts w:asciiTheme="minorHAnsi" w:hAnsiTheme="minorHAnsi" w:cstheme="minorBidi"/>
          <w:b/>
          <w:bCs/>
          <w:color w:val="0070C0"/>
          <w:lang w:val="en-US"/>
        </w:rPr>
      </w:pPr>
      <w:r w:rsidRPr="0026404D">
        <w:rPr>
          <w:rFonts w:asciiTheme="minorHAnsi" w:hAnsiTheme="minorHAnsi" w:cstheme="minorBidi"/>
          <w:b/>
          <w:bCs/>
          <w:color w:val="0070C0"/>
          <w:lang w:val="en-US"/>
        </w:rPr>
        <w:t>Gros with the employer’s cost: 11 666 PLN/month (approx.  9 500 PLN/month).</w:t>
      </w:r>
    </w:p>
    <w:p w14:paraId="36E83ECF" w14:textId="77777777" w:rsidR="0026404D" w:rsidRPr="0026404D" w:rsidRDefault="0026404D" w:rsidP="0026404D">
      <w:pPr>
        <w:jc w:val="both"/>
        <w:rPr>
          <w:rFonts w:asciiTheme="minorHAnsi" w:hAnsiTheme="minorHAnsi" w:cstheme="minorBidi"/>
          <w:b/>
          <w:bCs/>
          <w:lang w:val="en-US"/>
        </w:rPr>
      </w:pPr>
    </w:p>
    <w:p w14:paraId="1252D9CC" w14:textId="792CDE01" w:rsidR="00EC5FC6" w:rsidRPr="00B859F1" w:rsidRDefault="00EC5FC6" w:rsidP="0026404D">
      <w:pPr>
        <w:jc w:val="both"/>
        <w:rPr>
          <w:rFonts w:asciiTheme="minorHAnsi" w:hAnsiTheme="minorHAnsi" w:cstheme="minorBidi"/>
          <w:color w:val="FF0000"/>
          <w:sz w:val="20"/>
          <w:szCs w:val="20"/>
          <w:lang w:val="en-US"/>
        </w:rPr>
      </w:pPr>
    </w:p>
    <w:p w14:paraId="7BE7E694" w14:textId="2F6EFA2E" w:rsidR="00EC5FC6" w:rsidRPr="00B859F1" w:rsidRDefault="00EC5FC6" w:rsidP="330681B5">
      <w:pPr>
        <w:jc w:val="both"/>
        <w:rPr>
          <w:rFonts w:asciiTheme="minorHAnsi" w:hAnsiTheme="minorHAnsi" w:cstheme="minorBidi"/>
          <w:color w:val="FF0000"/>
          <w:sz w:val="20"/>
          <w:szCs w:val="20"/>
          <w:lang w:val="en-US"/>
        </w:rPr>
      </w:pPr>
    </w:p>
    <w:p w14:paraId="0A85A904" w14:textId="77777777" w:rsidR="00471682" w:rsidRPr="00A46254" w:rsidRDefault="0023391B" w:rsidP="7C840F15">
      <w:pPr>
        <w:numPr>
          <w:ilvl w:val="0"/>
          <w:numId w:val="11"/>
        </w:numPr>
        <w:ind w:left="0"/>
        <w:jc w:val="both"/>
        <w:rPr>
          <w:rFonts w:asciiTheme="minorHAnsi" w:hAnsiTheme="minorHAnsi" w:cstheme="minorBidi"/>
          <w:b/>
          <w:bCs/>
        </w:rPr>
      </w:pPr>
      <w:r w:rsidRPr="330681B5">
        <w:rPr>
          <w:rFonts w:asciiTheme="minorHAnsi" w:hAnsiTheme="minorHAnsi" w:cstheme="minorBidi"/>
          <w:b/>
          <w:bCs/>
        </w:rPr>
        <w:t>A</w:t>
      </w:r>
      <w:r w:rsidR="004D6C79" w:rsidRPr="330681B5">
        <w:rPr>
          <w:rFonts w:asciiTheme="minorHAnsi" w:hAnsiTheme="minorHAnsi" w:cstheme="minorBidi"/>
          <w:b/>
          <w:bCs/>
        </w:rPr>
        <w:t xml:space="preserve">pplication deadline and </w:t>
      </w:r>
      <w:proofErr w:type="spellStart"/>
      <w:r w:rsidRPr="330681B5">
        <w:rPr>
          <w:rFonts w:asciiTheme="minorHAnsi" w:hAnsiTheme="minorHAnsi" w:cstheme="minorBidi"/>
          <w:b/>
          <w:bCs/>
        </w:rPr>
        <w:t>process</w:t>
      </w:r>
      <w:proofErr w:type="spellEnd"/>
      <w:r w:rsidRPr="330681B5">
        <w:rPr>
          <w:rFonts w:asciiTheme="minorHAnsi" w:hAnsiTheme="minorHAnsi" w:cstheme="minorBidi"/>
          <w:b/>
          <w:bCs/>
        </w:rPr>
        <w:t>:</w:t>
      </w:r>
    </w:p>
    <w:p w14:paraId="6F1253FE" w14:textId="741E2A5B" w:rsidR="002B3676" w:rsidRPr="00B859F1" w:rsidRDefault="0026404D">
      <w:pPr>
        <w:rPr>
          <w:rFonts w:asciiTheme="minorHAnsi" w:hAnsiTheme="minorHAnsi" w:cstheme="minorHAnsi"/>
          <w:b/>
          <w:bCs/>
          <w:lang w:val="en-US"/>
        </w:rPr>
      </w:pPr>
      <w:r w:rsidRPr="0026404D">
        <w:rPr>
          <w:rFonts w:asciiTheme="minorHAnsi" w:hAnsiTheme="minorHAnsi" w:cstheme="minorHAnsi"/>
          <w:b/>
          <w:bCs/>
          <w:color w:val="0070C0"/>
          <w:lang w:val="en-US"/>
        </w:rPr>
        <w:t xml:space="preserve">Electronic submission to bartlomiej.graczykowski@amu.edu.pl. Application deadline: </w:t>
      </w:r>
      <w:r>
        <w:rPr>
          <w:rFonts w:asciiTheme="minorHAnsi" w:hAnsiTheme="minorHAnsi" w:cstheme="minorHAnsi"/>
          <w:b/>
          <w:bCs/>
          <w:color w:val="0070C0"/>
          <w:lang w:val="en-US"/>
        </w:rPr>
        <w:t>15</w:t>
      </w:r>
      <w:r w:rsidRPr="0026404D">
        <w:rPr>
          <w:rFonts w:asciiTheme="minorHAnsi" w:hAnsiTheme="minorHAnsi" w:cstheme="minorHAnsi"/>
          <w:b/>
          <w:bCs/>
          <w:color w:val="0070C0"/>
          <w:lang w:val="en-US"/>
        </w:rPr>
        <w:t>.</w:t>
      </w:r>
      <w:r>
        <w:rPr>
          <w:rFonts w:asciiTheme="minorHAnsi" w:hAnsiTheme="minorHAnsi" w:cstheme="minorHAnsi"/>
          <w:b/>
          <w:bCs/>
          <w:color w:val="0070C0"/>
          <w:lang w:val="en-US"/>
        </w:rPr>
        <w:t>09</w:t>
      </w:r>
      <w:r w:rsidRPr="0026404D">
        <w:rPr>
          <w:rFonts w:asciiTheme="minorHAnsi" w:hAnsiTheme="minorHAnsi" w:cstheme="minorHAnsi"/>
          <w:b/>
          <w:bCs/>
          <w:color w:val="0070C0"/>
          <w:lang w:val="en-US"/>
        </w:rPr>
        <w:t>.2022. Please note that the job reference number should be quoted in the application.</w:t>
      </w:r>
      <w:r w:rsidR="002B3676" w:rsidRPr="00B859F1">
        <w:rPr>
          <w:rFonts w:asciiTheme="minorHAnsi" w:hAnsiTheme="minorHAnsi" w:cstheme="minorHAnsi"/>
          <w:b/>
          <w:bCs/>
          <w:lang w:val="en-US"/>
        </w:rPr>
        <w:br w:type="page"/>
      </w:r>
    </w:p>
    <w:p w14:paraId="2D2D37ED" w14:textId="77777777" w:rsidR="00264030" w:rsidRPr="00A46254" w:rsidRDefault="00264030" w:rsidP="7C840F15">
      <w:pPr>
        <w:numPr>
          <w:ilvl w:val="0"/>
          <w:numId w:val="11"/>
        </w:numPr>
        <w:ind w:left="0"/>
        <w:jc w:val="both"/>
        <w:rPr>
          <w:rFonts w:asciiTheme="minorHAnsi" w:hAnsiTheme="minorHAnsi" w:cstheme="minorBidi"/>
          <w:b/>
          <w:bCs/>
        </w:rPr>
      </w:pPr>
      <w:proofErr w:type="spellStart"/>
      <w:r w:rsidRPr="330681B5">
        <w:rPr>
          <w:rFonts w:asciiTheme="minorHAnsi" w:hAnsiTheme="minorHAnsi" w:cstheme="minorBidi"/>
          <w:b/>
          <w:bCs/>
        </w:rPr>
        <w:lastRenderedPageBreak/>
        <w:t>Required</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documents</w:t>
      </w:r>
      <w:proofErr w:type="spellEnd"/>
    </w:p>
    <w:p w14:paraId="3AC7544B" w14:textId="77777777" w:rsidR="00264030" w:rsidRPr="00A46254" w:rsidRDefault="00264030" w:rsidP="00264030">
      <w:pPr>
        <w:jc w:val="both"/>
        <w:rPr>
          <w:rFonts w:asciiTheme="minorHAnsi" w:eastAsia="Arial" w:hAnsiTheme="minorHAnsi" w:cstheme="minorHAnsi"/>
          <w:b/>
          <w:bCs/>
        </w:rPr>
      </w:pPr>
    </w:p>
    <w:p w14:paraId="3265618F" w14:textId="13F56432" w:rsidR="00264030" w:rsidRPr="00A46254" w:rsidRDefault="00264030" w:rsidP="7C840F15">
      <w:pPr>
        <w:pStyle w:val="Akapitzlist"/>
        <w:numPr>
          <w:ilvl w:val="0"/>
          <w:numId w:val="22"/>
        </w:numPr>
        <w:jc w:val="both"/>
        <w:rPr>
          <w:rFonts w:asciiTheme="minorHAnsi" w:eastAsiaTheme="minorEastAsia" w:hAnsiTheme="minorHAnsi" w:cstheme="minorBidi"/>
          <w:i/>
          <w:iCs/>
          <w:lang w:val="en-US"/>
        </w:rPr>
      </w:pPr>
      <w:r w:rsidRPr="00B859F1">
        <w:rPr>
          <w:rFonts w:asciiTheme="minorHAnsi" w:hAnsiTheme="minorHAnsi" w:cstheme="minorBidi"/>
          <w:lang w:val="en-US"/>
        </w:rPr>
        <w:t xml:space="preserve">Application </w:t>
      </w:r>
      <w:r w:rsidR="00AF6F5F" w:rsidRPr="00B859F1">
        <w:rPr>
          <w:rFonts w:asciiTheme="minorHAnsi" w:hAnsiTheme="minorHAnsi" w:cstheme="minorBidi"/>
          <w:lang w:val="en-US"/>
        </w:rPr>
        <w:t xml:space="preserve">form/letter </w:t>
      </w:r>
      <w:r w:rsidRPr="00B859F1">
        <w:rPr>
          <w:rFonts w:asciiTheme="minorHAnsi" w:hAnsiTheme="minorHAnsi" w:cstheme="minorBidi"/>
          <w:lang w:val="en-US"/>
        </w:rPr>
        <w:t xml:space="preserve">of the candidate; </w:t>
      </w:r>
    </w:p>
    <w:p w14:paraId="7F04EC16" w14:textId="2067B063" w:rsidR="00264030" w:rsidRPr="00A46254" w:rsidRDefault="00264030" w:rsidP="7C840F15">
      <w:pPr>
        <w:pStyle w:val="Akapitzlist"/>
        <w:numPr>
          <w:ilvl w:val="0"/>
          <w:numId w:val="22"/>
        </w:numPr>
        <w:jc w:val="both"/>
        <w:rPr>
          <w:i/>
          <w:iCs/>
          <w:lang w:val="en-US"/>
        </w:rPr>
      </w:pPr>
      <w:r w:rsidRPr="7C840F15">
        <w:rPr>
          <w:rFonts w:asciiTheme="minorHAnsi" w:hAnsiTheme="minorHAnsi" w:cstheme="minorBidi"/>
          <w:i/>
          <w:iCs/>
          <w:lang w:val="en-US"/>
        </w:rPr>
        <w:t>Curriculum Vitae</w:t>
      </w:r>
      <w:r w:rsidR="0026404D">
        <w:rPr>
          <w:rFonts w:asciiTheme="minorHAnsi" w:hAnsiTheme="minorHAnsi" w:cstheme="minorBidi"/>
          <w:i/>
          <w:iCs/>
          <w:lang w:val="en-US"/>
        </w:rPr>
        <w:t xml:space="preserve"> (Max. 5 pages A4)</w:t>
      </w:r>
      <w:r w:rsidRPr="7C840F15">
        <w:rPr>
          <w:rFonts w:asciiTheme="minorHAnsi" w:hAnsiTheme="minorHAnsi" w:cstheme="minorBidi"/>
          <w:i/>
          <w:iCs/>
          <w:lang w:val="en-US"/>
        </w:rPr>
        <w:t xml:space="preserve">; </w:t>
      </w:r>
    </w:p>
    <w:p w14:paraId="7AE20BB6" w14:textId="3D2D0060" w:rsidR="00EC0079" w:rsidRPr="00B859F1" w:rsidRDefault="00EC0079" w:rsidP="0D65D4B9">
      <w:pPr>
        <w:pStyle w:val="Akapitzlist"/>
        <w:numPr>
          <w:ilvl w:val="0"/>
          <w:numId w:val="22"/>
        </w:numPr>
        <w:jc w:val="both"/>
        <w:rPr>
          <w:rFonts w:asciiTheme="minorHAnsi" w:eastAsiaTheme="minorEastAsia" w:hAnsiTheme="minorHAnsi" w:cstheme="minorBidi"/>
          <w:color w:val="000000" w:themeColor="text1"/>
          <w:lang w:val="en-US"/>
        </w:rPr>
      </w:pPr>
      <w:r w:rsidRPr="00B859F1">
        <w:rPr>
          <w:rFonts w:asciiTheme="minorHAnsi" w:hAnsiTheme="minorHAnsi" w:cstheme="minorBidi"/>
          <w:lang w:val="en-US"/>
        </w:rPr>
        <w:t>Diplomas or certificates issued by colleges and universities attesting to education and degrees or titles held</w:t>
      </w:r>
      <w:r w:rsidR="52370314" w:rsidRPr="00B859F1">
        <w:rPr>
          <w:rFonts w:asciiTheme="minorHAnsi" w:hAnsiTheme="minorHAnsi" w:cstheme="minorBidi"/>
          <w:lang w:val="en-US"/>
        </w:rPr>
        <w:t xml:space="preserve"> </w:t>
      </w:r>
      <w:r w:rsidR="52370314" w:rsidRPr="00B859F1">
        <w:rPr>
          <w:rFonts w:ascii="Calibri" w:eastAsia="Calibri" w:hAnsi="Calibri" w:cs="Calibri"/>
          <w:sz w:val="22"/>
          <w:szCs w:val="22"/>
          <w:lang w:val="en-US"/>
        </w:rPr>
        <w:t>(in case of academic degrees obtained abroad - the documents must meet the equivalence criteria set out in Article 328 of the Act of 20 July 2018 Law on Higher Education and Science (Journal of Laws of 202</w:t>
      </w:r>
      <w:r w:rsidR="1EF980C4" w:rsidRPr="00B859F1">
        <w:rPr>
          <w:rFonts w:ascii="Calibri" w:eastAsia="Calibri" w:hAnsi="Calibri" w:cs="Calibri"/>
          <w:sz w:val="22"/>
          <w:szCs w:val="22"/>
          <w:lang w:val="en-US"/>
        </w:rPr>
        <w:t>3</w:t>
      </w:r>
      <w:r w:rsidR="52370314" w:rsidRPr="00B859F1">
        <w:rPr>
          <w:rFonts w:ascii="Calibri" w:eastAsia="Calibri" w:hAnsi="Calibri" w:cs="Calibri"/>
          <w:sz w:val="22"/>
          <w:szCs w:val="22"/>
          <w:lang w:val="en-US"/>
        </w:rPr>
        <w:t xml:space="preserve">, item </w:t>
      </w:r>
      <w:r w:rsidR="1CDEF086" w:rsidRPr="00B859F1">
        <w:rPr>
          <w:rFonts w:ascii="Calibri" w:eastAsia="Calibri" w:hAnsi="Calibri" w:cs="Calibri"/>
          <w:sz w:val="22"/>
          <w:szCs w:val="22"/>
          <w:lang w:val="en-US"/>
        </w:rPr>
        <w:t>742</w:t>
      </w:r>
      <w:r w:rsidR="52370314" w:rsidRPr="00B859F1">
        <w:rPr>
          <w:rFonts w:ascii="Calibri" w:eastAsia="Calibri" w:hAnsi="Calibri" w:cs="Calibri"/>
          <w:sz w:val="22"/>
          <w:szCs w:val="22"/>
          <w:lang w:val="en-US"/>
        </w:rPr>
        <w:t xml:space="preserve"> ; Polish:  </w:t>
      </w:r>
      <w:proofErr w:type="spellStart"/>
      <w:r w:rsidR="52370314" w:rsidRPr="00B859F1">
        <w:rPr>
          <w:rFonts w:ascii="Calibri" w:eastAsia="Calibri" w:hAnsi="Calibri" w:cs="Calibri"/>
          <w:sz w:val="22"/>
          <w:szCs w:val="22"/>
          <w:lang w:val="en-US"/>
        </w:rPr>
        <w:t>Dziennik</w:t>
      </w:r>
      <w:proofErr w:type="spellEnd"/>
      <w:r w:rsidR="52370314" w:rsidRPr="00B859F1">
        <w:rPr>
          <w:rFonts w:ascii="Calibri" w:eastAsia="Calibri" w:hAnsi="Calibri" w:cs="Calibri"/>
          <w:sz w:val="22"/>
          <w:szCs w:val="22"/>
          <w:lang w:val="en-US"/>
        </w:rPr>
        <w:t xml:space="preserve"> </w:t>
      </w:r>
      <w:proofErr w:type="spellStart"/>
      <w:r w:rsidR="52370314" w:rsidRPr="00B859F1">
        <w:rPr>
          <w:rFonts w:ascii="Calibri" w:eastAsia="Calibri" w:hAnsi="Calibri" w:cs="Calibri"/>
          <w:sz w:val="22"/>
          <w:szCs w:val="22"/>
          <w:lang w:val="en-US"/>
        </w:rPr>
        <w:t>Ustaw</w:t>
      </w:r>
      <w:proofErr w:type="spellEnd"/>
      <w:r w:rsidR="52370314" w:rsidRPr="00B859F1">
        <w:rPr>
          <w:rFonts w:ascii="Calibri" w:eastAsia="Calibri" w:hAnsi="Calibri" w:cs="Calibri"/>
          <w:sz w:val="22"/>
          <w:szCs w:val="22"/>
          <w:lang w:val="en-US"/>
        </w:rPr>
        <w:t xml:space="preserve"> 202</w:t>
      </w:r>
      <w:r w:rsidR="605F37AA" w:rsidRPr="00B859F1">
        <w:rPr>
          <w:rFonts w:ascii="Calibri" w:eastAsia="Calibri" w:hAnsi="Calibri" w:cs="Calibri"/>
          <w:sz w:val="22"/>
          <w:szCs w:val="22"/>
          <w:lang w:val="en-US"/>
        </w:rPr>
        <w:t>3</w:t>
      </w:r>
      <w:r w:rsidR="52370314" w:rsidRPr="00B859F1">
        <w:rPr>
          <w:rFonts w:ascii="Calibri" w:eastAsia="Calibri" w:hAnsi="Calibri" w:cs="Calibri"/>
          <w:sz w:val="22"/>
          <w:szCs w:val="22"/>
          <w:lang w:val="en-US"/>
        </w:rPr>
        <w:t xml:space="preserve"> </w:t>
      </w:r>
      <w:proofErr w:type="spellStart"/>
      <w:r w:rsidR="52370314" w:rsidRPr="00B859F1">
        <w:rPr>
          <w:rFonts w:ascii="Calibri" w:eastAsia="Calibri" w:hAnsi="Calibri" w:cs="Calibri"/>
          <w:sz w:val="22"/>
          <w:szCs w:val="22"/>
          <w:lang w:val="en-US"/>
        </w:rPr>
        <w:t>poz</w:t>
      </w:r>
      <w:proofErr w:type="spellEnd"/>
      <w:r w:rsidR="52370314" w:rsidRPr="00B859F1">
        <w:rPr>
          <w:rFonts w:ascii="Calibri" w:eastAsia="Calibri" w:hAnsi="Calibri" w:cs="Calibri"/>
          <w:sz w:val="22"/>
          <w:szCs w:val="22"/>
          <w:lang w:val="en-US"/>
        </w:rPr>
        <w:t xml:space="preserve">. </w:t>
      </w:r>
      <w:r w:rsidR="5F2D0620" w:rsidRPr="00B859F1">
        <w:rPr>
          <w:rFonts w:ascii="Calibri" w:eastAsia="Calibri" w:hAnsi="Calibri" w:cs="Calibri"/>
          <w:sz w:val="22"/>
          <w:szCs w:val="22"/>
          <w:lang w:val="en-US"/>
        </w:rPr>
        <w:t xml:space="preserve">742 </w:t>
      </w:r>
      <w:proofErr w:type="spellStart"/>
      <w:r w:rsidR="5F2D0620" w:rsidRPr="00B859F1">
        <w:rPr>
          <w:rFonts w:ascii="Calibri" w:eastAsia="Calibri" w:hAnsi="Calibri" w:cs="Calibri"/>
          <w:sz w:val="22"/>
          <w:szCs w:val="22"/>
          <w:lang w:val="en-US"/>
        </w:rPr>
        <w:t>t.j.</w:t>
      </w:r>
      <w:proofErr w:type="spellEnd"/>
      <w:r w:rsidR="52370314" w:rsidRPr="00B859F1">
        <w:rPr>
          <w:rFonts w:ascii="Calibri" w:eastAsia="Calibri" w:hAnsi="Calibri" w:cs="Calibri"/>
          <w:sz w:val="22"/>
          <w:szCs w:val="22"/>
          <w:lang w:val="en-US"/>
        </w:rPr>
        <w:t>)</w:t>
      </w:r>
      <w:r w:rsidRPr="00B859F1">
        <w:rPr>
          <w:rFonts w:asciiTheme="minorHAnsi" w:hAnsiTheme="minorHAnsi" w:cstheme="minorBidi"/>
          <w:lang w:val="en-US"/>
        </w:rPr>
        <w:t xml:space="preserve">; </w:t>
      </w:r>
    </w:p>
    <w:p w14:paraId="55357BEB" w14:textId="77777777" w:rsidR="0026404D" w:rsidRPr="0026404D" w:rsidRDefault="0026404D" w:rsidP="0026404D">
      <w:pPr>
        <w:numPr>
          <w:ilvl w:val="0"/>
          <w:numId w:val="22"/>
        </w:numPr>
        <w:jc w:val="both"/>
        <w:rPr>
          <w:rFonts w:asciiTheme="minorHAnsi" w:hAnsiTheme="minorHAnsi" w:cstheme="minorHAnsi"/>
          <w:lang w:val="en-US"/>
        </w:rPr>
      </w:pPr>
      <w:r w:rsidRPr="0026404D">
        <w:rPr>
          <w:rFonts w:asciiTheme="minorHAnsi" w:hAnsiTheme="minorHAnsi" w:cstheme="minorHAnsi"/>
          <w:lang w:val="en-US"/>
        </w:rPr>
        <w:t>Candidates who do not yet have a doctoral degree may apply if they plan to obtain it by the date of signing the employment contract.</w:t>
      </w:r>
    </w:p>
    <w:p w14:paraId="7FDFD2B7" w14:textId="77777777" w:rsidR="0026404D" w:rsidRPr="0026404D" w:rsidRDefault="0026404D" w:rsidP="0026404D">
      <w:pPr>
        <w:numPr>
          <w:ilvl w:val="0"/>
          <w:numId w:val="22"/>
        </w:numPr>
        <w:jc w:val="both"/>
        <w:rPr>
          <w:rFonts w:asciiTheme="minorHAnsi" w:hAnsiTheme="minorHAnsi" w:cstheme="minorHAnsi"/>
          <w:lang w:val="en-US"/>
        </w:rPr>
      </w:pPr>
      <w:r w:rsidRPr="0026404D">
        <w:rPr>
          <w:rFonts w:asciiTheme="minorHAnsi" w:hAnsiTheme="minorHAnsi" w:cstheme="minorHAnsi"/>
          <w:lang w:val="en-US"/>
        </w:rPr>
        <w:t>Information on the Applicant's research (publication record and list of conferences attended), teaching and organizational achievements,</w:t>
      </w:r>
    </w:p>
    <w:p w14:paraId="079B16D0" w14:textId="77777777" w:rsidR="00264030" w:rsidRPr="00B859F1" w:rsidRDefault="00264030" w:rsidP="00A46254">
      <w:pPr>
        <w:numPr>
          <w:ilvl w:val="0"/>
          <w:numId w:val="22"/>
        </w:numPr>
        <w:jc w:val="both"/>
        <w:rPr>
          <w:rFonts w:asciiTheme="minorHAnsi" w:hAnsiTheme="minorHAnsi" w:cstheme="minorHAnsi"/>
          <w:bCs/>
          <w:lang w:val="en-US"/>
        </w:rPr>
      </w:pPr>
      <w:r w:rsidRPr="00B859F1">
        <w:rPr>
          <w:rFonts w:asciiTheme="minorHAnsi" w:hAnsiTheme="minorHAnsi" w:cstheme="minorHAnsi"/>
          <w:lang w:val="en-US"/>
        </w:rPr>
        <w:t xml:space="preserve">Other documents as determined by the </w:t>
      </w:r>
      <w:r w:rsidR="00910DF2" w:rsidRPr="00B859F1">
        <w:rPr>
          <w:rFonts w:asciiTheme="minorHAnsi" w:hAnsiTheme="minorHAnsi" w:cstheme="minorHAnsi"/>
          <w:lang w:val="en-US"/>
        </w:rPr>
        <w:t>competition</w:t>
      </w:r>
      <w:r w:rsidRPr="00B859F1">
        <w:rPr>
          <w:rFonts w:asciiTheme="minorHAnsi" w:hAnsiTheme="minorHAnsi" w:cstheme="minorHAnsi"/>
          <w:lang w:val="en-US"/>
        </w:rPr>
        <w:t xml:space="preserve"> committee.</w:t>
      </w:r>
    </w:p>
    <w:p w14:paraId="63C6E1C2" w14:textId="77777777" w:rsidR="00264030" w:rsidRPr="00B859F1" w:rsidRDefault="00264030" w:rsidP="00264030">
      <w:pPr>
        <w:pStyle w:val="NormalnyWeb"/>
        <w:numPr>
          <w:ilvl w:val="0"/>
          <w:numId w:val="22"/>
        </w:numPr>
        <w:shd w:val="clear" w:color="auto" w:fill="F9FAFB"/>
        <w:jc w:val="both"/>
        <w:rPr>
          <w:rFonts w:asciiTheme="minorHAnsi" w:eastAsia="Arial" w:hAnsiTheme="minorHAnsi" w:cstheme="minorHAnsi"/>
          <w:sz w:val="18"/>
          <w:szCs w:val="18"/>
          <w:lang w:val="en-US"/>
        </w:rPr>
      </w:pPr>
      <w:r w:rsidRPr="00A46254">
        <w:rPr>
          <w:rFonts w:asciiTheme="minorHAnsi" w:hAnsiTheme="minorHAnsi" w:cstheme="minorHAnsi"/>
          <w:lang w:val="en-US"/>
        </w:rPr>
        <w:t xml:space="preserve">Consent to the processing of personal data as follows : </w:t>
      </w:r>
      <w:r w:rsidRPr="00B859F1">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3DF28AD6" w14:textId="77777777" w:rsidR="00EC5FC6" w:rsidRPr="00B859F1" w:rsidRDefault="00EC5FC6">
      <w:pPr>
        <w:rPr>
          <w:rFonts w:asciiTheme="minorHAnsi" w:hAnsiTheme="minorHAnsi" w:cstheme="minorHAnsi"/>
          <w:b/>
          <w:bCs/>
          <w:lang w:val="en-US"/>
        </w:rPr>
      </w:pPr>
    </w:p>
    <w:p w14:paraId="1CC51992" w14:textId="77777777" w:rsidR="00F721C6" w:rsidRPr="00B859F1" w:rsidRDefault="00F721C6" w:rsidP="00F721C6">
      <w:pPr>
        <w:jc w:val="both"/>
        <w:rPr>
          <w:rFonts w:asciiTheme="minorHAnsi" w:hAnsiTheme="minorHAnsi" w:cstheme="minorHAnsi"/>
          <w:b/>
          <w:bCs/>
          <w:lang w:val="en-US"/>
        </w:rPr>
      </w:pPr>
    </w:p>
    <w:p w14:paraId="5072CA1C" w14:textId="77777777" w:rsidR="0F42CE69" w:rsidRPr="00B859F1"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B859F1">
        <w:rPr>
          <w:rFonts w:asciiTheme="minorHAnsi" w:hAnsiTheme="minorHAnsi" w:cstheme="minorHAnsi"/>
          <w:b/>
          <w:bCs/>
          <w:lang w:val="en-US"/>
        </w:rPr>
        <w:t xml:space="preserve">Conditions of the competition determined by the </w:t>
      </w:r>
      <w:r w:rsidR="00910DF2" w:rsidRPr="00B859F1">
        <w:rPr>
          <w:rFonts w:asciiTheme="minorHAnsi" w:hAnsiTheme="minorHAnsi" w:cstheme="minorBidi"/>
          <w:b/>
          <w:lang w:val="en-US"/>
        </w:rPr>
        <w:t>competition</w:t>
      </w:r>
      <w:r w:rsidR="00910DF2" w:rsidRPr="00B859F1">
        <w:rPr>
          <w:rFonts w:asciiTheme="minorHAnsi" w:hAnsiTheme="minorHAnsi" w:cstheme="minorBidi"/>
          <w:sz w:val="20"/>
          <w:szCs w:val="20"/>
          <w:lang w:val="en-US"/>
        </w:rPr>
        <w:t xml:space="preserve"> </w:t>
      </w:r>
      <w:r w:rsidR="0028598F" w:rsidRPr="00B859F1">
        <w:rPr>
          <w:rFonts w:asciiTheme="minorHAnsi" w:hAnsiTheme="minorHAnsi" w:cstheme="minorHAnsi"/>
          <w:b/>
          <w:bCs/>
          <w:lang w:val="en-US"/>
        </w:rPr>
        <w:t>committee</w:t>
      </w:r>
      <w:r w:rsidRPr="00B859F1">
        <w:rPr>
          <w:rFonts w:asciiTheme="minorHAnsi" w:hAnsiTheme="minorHAnsi" w:cstheme="minorHAnsi"/>
          <w:b/>
          <w:bCs/>
          <w:lang w:val="en-US"/>
        </w:rPr>
        <w:t xml:space="preserve"> </w:t>
      </w:r>
    </w:p>
    <w:p w14:paraId="5EC0665E" w14:textId="77777777" w:rsidR="57235C37" w:rsidRPr="00B859F1" w:rsidRDefault="57235C37" w:rsidP="08E955FD">
      <w:pPr>
        <w:jc w:val="center"/>
        <w:rPr>
          <w:rFonts w:asciiTheme="minorHAnsi" w:hAnsiTheme="minorHAnsi" w:cstheme="minorBidi"/>
          <w:b/>
          <w:bCs/>
          <w:highlight w:val="yellow"/>
          <w:lang w:val="en-US"/>
        </w:rPr>
      </w:pPr>
    </w:p>
    <w:p w14:paraId="162407F5" w14:textId="77777777" w:rsidR="00383F64" w:rsidRPr="00B859F1" w:rsidRDefault="00383F64" w:rsidP="08E955FD">
      <w:pPr>
        <w:jc w:val="both"/>
        <w:rPr>
          <w:rFonts w:asciiTheme="minorHAnsi" w:eastAsia="Arial" w:hAnsiTheme="minorHAnsi" w:cstheme="minorBidi"/>
          <w:b/>
          <w:bCs/>
          <w:highlight w:val="yellow"/>
          <w:lang w:val="en-US"/>
        </w:rPr>
      </w:pPr>
    </w:p>
    <w:p w14:paraId="7F51F361" w14:textId="77777777" w:rsidR="00EF29DC" w:rsidRPr="00B859F1" w:rsidRDefault="00383F64" w:rsidP="4F6698D0">
      <w:pPr>
        <w:pStyle w:val="Akapitzlist"/>
        <w:numPr>
          <w:ilvl w:val="0"/>
          <w:numId w:val="4"/>
        </w:numPr>
        <w:jc w:val="both"/>
        <w:rPr>
          <w:rFonts w:asciiTheme="minorHAnsi" w:eastAsia="Arial" w:hAnsiTheme="minorHAnsi" w:cstheme="minorBidi"/>
          <w:b/>
          <w:bCs/>
          <w:color w:val="ED7D31" w:themeColor="accent2"/>
          <w:sz w:val="22"/>
          <w:szCs w:val="22"/>
          <w:lang w:val="en-US"/>
        </w:rPr>
      </w:pPr>
      <w:r w:rsidRPr="00B859F1">
        <w:rPr>
          <w:rFonts w:asciiTheme="minorHAnsi" w:hAnsiTheme="minorHAnsi" w:cstheme="minorBidi"/>
          <w:b/>
          <w:bCs/>
          <w:sz w:val="22"/>
          <w:szCs w:val="22"/>
          <w:lang w:val="en-US"/>
        </w:rPr>
        <w:t xml:space="preserve">Determination of qualifications: (researcher profile) according to the </w:t>
      </w:r>
      <w:proofErr w:type="spellStart"/>
      <w:r w:rsidR="00482999" w:rsidRPr="00B859F1">
        <w:rPr>
          <w:rFonts w:asciiTheme="minorHAnsi" w:hAnsiTheme="minorHAnsi" w:cstheme="minorBidi"/>
          <w:b/>
          <w:bCs/>
          <w:sz w:val="22"/>
          <w:szCs w:val="22"/>
          <w:lang w:val="en-US"/>
        </w:rPr>
        <w:t>Euraxess</w:t>
      </w:r>
      <w:proofErr w:type="spellEnd"/>
      <w:r w:rsidR="00482999" w:rsidRPr="00B859F1">
        <w:rPr>
          <w:rFonts w:asciiTheme="minorHAnsi" w:hAnsiTheme="minorHAnsi" w:cstheme="minorBidi"/>
          <w:b/>
          <w:bCs/>
          <w:sz w:val="22"/>
          <w:szCs w:val="22"/>
          <w:lang w:val="en-US"/>
        </w:rPr>
        <w:t xml:space="preserve"> guidelines</w:t>
      </w:r>
    </w:p>
    <w:p w14:paraId="13B94923" w14:textId="77777777" w:rsidR="0026404D" w:rsidRDefault="0026404D" w:rsidP="0026404D">
      <w:pPr>
        <w:jc w:val="both"/>
        <w:rPr>
          <w:rFonts w:asciiTheme="minorHAnsi" w:eastAsia="Arial" w:hAnsiTheme="minorHAnsi" w:cstheme="minorBidi"/>
          <w:b/>
          <w:bCs/>
          <w:color w:val="ED7D31" w:themeColor="accent2"/>
          <w:sz w:val="22"/>
          <w:szCs w:val="22"/>
          <w:lang w:val="en-US"/>
        </w:rPr>
      </w:pPr>
    </w:p>
    <w:p w14:paraId="169D1912" w14:textId="3E45B839" w:rsidR="0028598F" w:rsidRPr="0026404D" w:rsidRDefault="0028598F" w:rsidP="0026404D">
      <w:pPr>
        <w:jc w:val="both"/>
        <w:rPr>
          <w:rFonts w:asciiTheme="minorHAnsi" w:hAnsiTheme="minorHAnsi" w:cstheme="minorHAnsi"/>
          <w:color w:val="0070C0"/>
          <w:lang w:val="en-US"/>
        </w:rPr>
      </w:pPr>
      <w:r w:rsidRPr="0026404D">
        <w:rPr>
          <w:rStyle w:val="Pogrubienie"/>
          <w:rFonts w:asciiTheme="minorHAnsi" w:hAnsiTheme="minorHAnsi" w:cstheme="minorHAnsi"/>
          <w:color w:val="0070C0"/>
          <w:lang w:val="en-US"/>
        </w:rPr>
        <w:t>(R2)</w:t>
      </w:r>
      <w:r w:rsidRPr="0026404D">
        <w:rPr>
          <w:rFonts w:asciiTheme="minorHAnsi" w:hAnsiTheme="minorHAnsi" w:cstheme="minorHAnsi"/>
          <w:color w:val="0070C0"/>
          <w:lang w:val="en-US"/>
        </w:rPr>
        <w:t xml:space="preserve"> </w:t>
      </w:r>
      <w:proofErr w:type="spellStart"/>
      <w:r w:rsidRPr="0026404D">
        <w:rPr>
          <w:rStyle w:val="Pogrubienie"/>
          <w:rFonts w:asciiTheme="minorHAnsi" w:hAnsiTheme="minorHAnsi" w:cstheme="minorHAnsi"/>
          <w:color w:val="0070C0"/>
          <w:lang w:val="en-US"/>
        </w:rPr>
        <w:t>Recognised</w:t>
      </w:r>
      <w:proofErr w:type="spellEnd"/>
      <w:r w:rsidRPr="0026404D">
        <w:rPr>
          <w:rStyle w:val="Pogrubienie"/>
          <w:rFonts w:asciiTheme="minorHAnsi" w:hAnsiTheme="minorHAnsi" w:cstheme="minorHAnsi"/>
          <w:color w:val="0070C0"/>
          <w:lang w:val="en-US"/>
        </w:rPr>
        <w:t xml:space="preserve"> Researcher </w:t>
      </w:r>
      <w:r w:rsidRPr="0026404D">
        <w:rPr>
          <w:rFonts w:asciiTheme="minorHAnsi" w:hAnsiTheme="minorHAnsi" w:cstheme="minorHAnsi"/>
          <w:color w:val="0070C0"/>
          <w:lang w:val="en-US"/>
        </w:rPr>
        <w:t>(PhD holders or equivalent who are not yet fully independent)</w:t>
      </w:r>
    </w:p>
    <w:p w14:paraId="562B9BAB" w14:textId="77777777" w:rsidR="0028598F" w:rsidRPr="00B859F1" w:rsidRDefault="0028598F" w:rsidP="0028598F">
      <w:pPr>
        <w:pStyle w:val="Akapitzlist"/>
        <w:ind w:left="720"/>
        <w:jc w:val="both"/>
        <w:rPr>
          <w:rFonts w:eastAsia="Arial"/>
          <w:b/>
          <w:bCs/>
          <w:lang w:val="en-US"/>
        </w:rPr>
      </w:pPr>
    </w:p>
    <w:p w14:paraId="61FFE176" w14:textId="77777777" w:rsidR="00EF29DC" w:rsidRPr="00B859F1" w:rsidRDefault="00EF29DC" w:rsidP="00EF29DC">
      <w:pPr>
        <w:jc w:val="both"/>
        <w:rPr>
          <w:rFonts w:ascii="Calibri" w:hAnsi="Calibri"/>
          <w:sz w:val="20"/>
          <w:szCs w:val="20"/>
          <w:lang w:val="en-US"/>
        </w:rPr>
      </w:pPr>
      <w:r w:rsidRPr="00B859F1">
        <w:rPr>
          <w:rFonts w:asciiTheme="minorHAnsi" w:eastAsia="Arial" w:hAnsiTheme="minorHAnsi" w:cstheme="minorHAnsi"/>
          <w:bCs/>
          <w:color w:val="FF0000"/>
          <w:sz w:val="20"/>
          <w:szCs w:val="20"/>
          <w:lang w:val="en-US"/>
        </w:rPr>
        <w:t xml:space="preserve">(definition of qualification level and professional experience according to </w:t>
      </w:r>
      <w:proofErr w:type="spellStart"/>
      <w:r w:rsidRPr="00B859F1">
        <w:rPr>
          <w:rFonts w:asciiTheme="minorHAnsi" w:eastAsia="Arial" w:hAnsiTheme="minorHAnsi" w:cstheme="minorHAnsi"/>
          <w:bCs/>
          <w:color w:val="FF0000"/>
          <w:sz w:val="20"/>
          <w:szCs w:val="20"/>
          <w:lang w:val="en-US"/>
        </w:rPr>
        <w:t>Euraxess</w:t>
      </w:r>
      <w:proofErr w:type="spellEnd"/>
      <w:r w:rsidRPr="00B859F1">
        <w:rPr>
          <w:rFonts w:asciiTheme="minorHAnsi" w:eastAsia="Arial" w:hAnsiTheme="minorHAnsi" w:cstheme="minorHAnsi"/>
          <w:bCs/>
          <w:color w:val="FF0000"/>
          <w:sz w:val="20"/>
          <w:szCs w:val="20"/>
          <w:lang w:val="en-US"/>
        </w:rPr>
        <w:t xml:space="preserve"> guidelines </w:t>
      </w:r>
      <w:r w:rsidRPr="00B859F1">
        <w:rPr>
          <w:rFonts w:ascii="Calibri" w:hAnsi="Calibri"/>
          <w:sz w:val="20"/>
          <w:szCs w:val="20"/>
          <w:lang w:val="en-US"/>
        </w:rPr>
        <w:t>https://euraxess.ec.europa.eu/europe/career-development/training-researchers/research-profiles-descriptors)</w:t>
      </w:r>
    </w:p>
    <w:p w14:paraId="30794CC0" w14:textId="77777777" w:rsidR="00EF29DC" w:rsidRPr="00B859F1" w:rsidRDefault="00EF29DC" w:rsidP="00EF29DC">
      <w:pPr>
        <w:jc w:val="both"/>
        <w:rPr>
          <w:rFonts w:asciiTheme="minorHAnsi" w:hAnsiTheme="minorHAnsi" w:cstheme="minorHAnsi"/>
          <w:b/>
          <w:sz w:val="22"/>
          <w:szCs w:val="22"/>
          <w:lang w:val="en-US"/>
        </w:rPr>
      </w:pPr>
    </w:p>
    <w:p w14:paraId="7668CAB5" w14:textId="77777777" w:rsidR="00EF29DC" w:rsidRPr="00B859F1" w:rsidRDefault="00EF29DC" w:rsidP="00A46254">
      <w:pPr>
        <w:jc w:val="both"/>
        <w:rPr>
          <w:rFonts w:asciiTheme="minorHAnsi" w:eastAsia="Arial" w:hAnsiTheme="minorHAnsi" w:cstheme="minorHAnsi"/>
          <w:b/>
          <w:bCs/>
          <w:lang w:val="en-US"/>
        </w:rPr>
      </w:pPr>
    </w:p>
    <w:p w14:paraId="2D357332" w14:textId="6E22D56E" w:rsidR="00275CE7" w:rsidRDefault="0028598F" w:rsidP="6D41A1A5">
      <w:pPr>
        <w:pStyle w:val="Akapitzlist"/>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proofErr w:type="spellStart"/>
      <w:r w:rsidR="004D6C79" w:rsidRPr="00A46254">
        <w:rPr>
          <w:rFonts w:asciiTheme="minorHAnsi" w:eastAsia="Arial" w:hAnsiTheme="minorHAnsi" w:cstheme="minorHAnsi"/>
          <w:b/>
          <w:bCs/>
        </w:rPr>
        <w:t>Offer</w:t>
      </w:r>
      <w:proofErr w:type="spellEnd"/>
      <w:r w:rsidR="004D6C79" w:rsidRPr="00A46254">
        <w:rPr>
          <w:rFonts w:asciiTheme="minorHAnsi" w:eastAsia="Arial" w:hAnsiTheme="minorHAnsi" w:cstheme="minorHAnsi"/>
          <w:b/>
          <w:bCs/>
        </w:rPr>
        <w:t xml:space="preserve"> </w:t>
      </w:r>
      <w:proofErr w:type="spellStart"/>
      <w:r w:rsidR="004D6C79" w:rsidRPr="00A46254">
        <w:rPr>
          <w:rFonts w:asciiTheme="minorHAnsi" w:eastAsia="Arial" w:hAnsiTheme="minorHAnsi" w:cstheme="minorHAnsi"/>
          <w:b/>
          <w:bCs/>
        </w:rPr>
        <w:t>description</w:t>
      </w:r>
      <w:proofErr w:type="spellEnd"/>
    </w:p>
    <w:p w14:paraId="4962CC74" w14:textId="77777777" w:rsidR="00B859F1" w:rsidRPr="00A46254" w:rsidRDefault="00B859F1" w:rsidP="00B859F1">
      <w:pPr>
        <w:pStyle w:val="Akapitzlist"/>
        <w:ind w:left="360"/>
        <w:jc w:val="both"/>
        <w:rPr>
          <w:rFonts w:asciiTheme="minorHAnsi" w:eastAsia="Arial" w:hAnsiTheme="minorHAnsi" w:cstheme="minorHAnsi"/>
          <w:b/>
          <w:bCs/>
        </w:rPr>
      </w:pPr>
    </w:p>
    <w:p w14:paraId="72C738AF" w14:textId="77777777" w:rsidR="00B859F1" w:rsidRPr="00B859F1" w:rsidRDefault="00B859F1" w:rsidP="00B859F1">
      <w:pPr>
        <w:ind w:firstLine="360"/>
        <w:jc w:val="both"/>
        <w:rPr>
          <w:rFonts w:asciiTheme="minorHAnsi" w:eastAsia="Arial" w:hAnsiTheme="minorHAnsi" w:cstheme="minorHAnsi"/>
          <w:bCs/>
          <w:sz w:val="22"/>
          <w:szCs w:val="20"/>
          <w:lang w:val="en-US"/>
        </w:rPr>
      </w:pPr>
      <w:r w:rsidRPr="00B859F1">
        <w:rPr>
          <w:rFonts w:asciiTheme="minorHAnsi" w:eastAsia="Arial" w:hAnsiTheme="minorHAnsi" w:cstheme="minorHAnsi"/>
          <w:bCs/>
          <w:sz w:val="22"/>
          <w:szCs w:val="20"/>
          <w:lang w:val="en-US"/>
        </w:rPr>
        <w:t xml:space="preserve">Phonons-quanta of the lattice vibrational energy as other everyday particles, i.e., photons and electrons, are energy and information carriers. The research from the last decades has shown successful management of electromagnetic waves and electrons at the micro- and nanoscale, which was efficiently transferred into applications and devices operating in a wide range of energies. Similar efforts deployed, notably in the framework of an emerging field of nanophononics, attempt to achieve a comparable degree of control over GHz and THz phonons accounting for the </w:t>
      </w:r>
      <w:proofErr w:type="spellStart"/>
      <w:r w:rsidRPr="00B859F1">
        <w:rPr>
          <w:rFonts w:asciiTheme="minorHAnsi" w:eastAsia="Arial" w:hAnsiTheme="minorHAnsi" w:cstheme="minorHAnsi"/>
          <w:bCs/>
          <w:sz w:val="22"/>
          <w:szCs w:val="20"/>
          <w:lang w:val="en-US"/>
        </w:rPr>
        <w:t>hypersound</w:t>
      </w:r>
      <w:proofErr w:type="spellEnd"/>
      <w:r w:rsidRPr="00B859F1">
        <w:rPr>
          <w:rFonts w:asciiTheme="minorHAnsi" w:eastAsia="Arial" w:hAnsiTheme="minorHAnsi" w:cstheme="minorHAnsi"/>
          <w:bCs/>
          <w:sz w:val="22"/>
          <w:szCs w:val="20"/>
          <w:lang w:val="en-US"/>
        </w:rPr>
        <w:t xml:space="preserve"> and heat transport, respectively. The propagation of acoustic waves in the architected matter is a generic problem that impacts telecommunication, material, and life sciences. Phonon propagation in composite structures depends on many conversational parameters, increasing when anisotropy, confinement, and interfacial effects are included in the structure design. There is, therefore, rich, unexplored, and hardly predictable fundamental science that needs a foundation of high-frequency (GHz) </w:t>
      </w:r>
      <w:proofErr w:type="spellStart"/>
      <w:r w:rsidRPr="00B859F1">
        <w:rPr>
          <w:rFonts w:asciiTheme="minorHAnsi" w:eastAsia="Arial" w:hAnsiTheme="minorHAnsi" w:cstheme="minorHAnsi"/>
          <w:bCs/>
          <w:sz w:val="22"/>
          <w:szCs w:val="20"/>
          <w:lang w:val="en-US"/>
        </w:rPr>
        <w:t>phononics</w:t>
      </w:r>
      <w:proofErr w:type="spellEnd"/>
      <w:r w:rsidRPr="00B859F1">
        <w:rPr>
          <w:rFonts w:asciiTheme="minorHAnsi" w:eastAsia="Arial" w:hAnsiTheme="minorHAnsi" w:cstheme="minorHAnsi"/>
          <w:bCs/>
          <w:sz w:val="22"/>
          <w:szCs w:val="20"/>
          <w:lang w:val="en-US"/>
        </w:rPr>
        <w:t xml:space="preserve">, enabling simultaneous manipulation of hypersonic phonons and visible light in periodic materials. The required sub-micrometer organization is a ubiquitous property of soft matter that allows the fabrication of structures with manifold functionalities. Control over the phonon dispersion can impact the flow of mechanical waves, strength, toughness concomitantly, and heat transport in dielectric hybrid materials. </w:t>
      </w:r>
    </w:p>
    <w:p w14:paraId="5FD686FC" w14:textId="77777777" w:rsidR="00B859F1" w:rsidRPr="00B859F1" w:rsidRDefault="00B859F1" w:rsidP="00B859F1">
      <w:pPr>
        <w:jc w:val="both"/>
        <w:rPr>
          <w:rFonts w:asciiTheme="minorHAnsi" w:eastAsia="Arial" w:hAnsiTheme="minorHAnsi" w:cstheme="minorHAnsi"/>
          <w:bCs/>
          <w:sz w:val="22"/>
          <w:szCs w:val="20"/>
          <w:lang w:val="en-US"/>
        </w:rPr>
      </w:pPr>
      <w:r w:rsidRPr="00B859F1">
        <w:rPr>
          <w:rFonts w:asciiTheme="minorHAnsi" w:eastAsia="Arial" w:hAnsiTheme="minorHAnsi" w:cstheme="minorHAnsi"/>
          <w:bCs/>
          <w:sz w:val="22"/>
          <w:szCs w:val="20"/>
          <w:lang w:val="en-US"/>
        </w:rPr>
        <w:t xml:space="preserve">One-component hybrid materials exemplified by polymer grafted (inorganic core) nanoparticles (GNP), newly synthesized, are a powerful platform for self-assembly fabrication of </w:t>
      </w:r>
      <w:proofErr w:type="spellStart"/>
      <w:r w:rsidRPr="00B859F1">
        <w:rPr>
          <w:rFonts w:asciiTheme="minorHAnsi" w:eastAsia="Arial" w:hAnsiTheme="minorHAnsi" w:cstheme="minorHAnsi"/>
          <w:bCs/>
          <w:sz w:val="22"/>
          <w:szCs w:val="20"/>
          <w:lang w:val="en-US"/>
        </w:rPr>
        <w:t>nano</w:t>
      </w:r>
      <w:proofErr w:type="spellEnd"/>
      <w:r w:rsidRPr="00B859F1">
        <w:rPr>
          <w:rFonts w:asciiTheme="minorHAnsi" w:eastAsia="Arial" w:hAnsiTheme="minorHAnsi" w:cstheme="minorHAnsi"/>
          <w:bCs/>
          <w:sz w:val="22"/>
          <w:szCs w:val="20"/>
          <w:lang w:val="en-US"/>
        </w:rPr>
        <w:t xml:space="preserve">-submicron periodic structures. These combine strong vibration resonant core (size and elasticity), transformative polymer conformation, and phase state depending on physical (graft length, grafting density, and bimodality) and chemical (single, </w:t>
      </w:r>
      <w:proofErr w:type="spellStart"/>
      <w:r w:rsidRPr="00B859F1">
        <w:rPr>
          <w:rFonts w:asciiTheme="minorHAnsi" w:eastAsia="Arial" w:hAnsiTheme="minorHAnsi" w:cstheme="minorHAnsi"/>
          <w:bCs/>
          <w:sz w:val="22"/>
          <w:szCs w:val="20"/>
          <w:lang w:val="en-US"/>
        </w:rPr>
        <w:t>diblock</w:t>
      </w:r>
      <w:proofErr w:type="spellEnd"/>
      <w:r w:rsidRPr="00B859F1">
        <w:rPr>
          <w:rFonts w:asciiTheme="minorHAnsi" w:eastAsia="Arial" w:hAnsiTheme="minorHAnsi" w:cstheme="minorHAnsi"/>
          <w:bCs/>
          <w:sz w:val="22"/>
          <w:szCs w:val="20"/>
          <w:lang w:val="en-US"/>
        </w:rPr>
        <w:t xml:space="preserve">) parameters. Furthermore, the facile fabrication of tunable GNP’s structures with controlled solid (core)-polymer and polymer-polymer GNP interfaces will allow phonon </w:t>
      </w:r>
      <w:r w:rsidRPr="00B859F1">
        <w:rPr>
          <w:rFonts w:asciiTheme="minorHAnsi" w:eastAsia="Arial" w:hAnsiTheme="minorHAnsi" w:cstheme="minorHAnsi"/>
          <w:bCs/>
          <w:sz w:val="22"/>
          <w:szCs w:val="20"/>
          <w:lang w:val="en-US"/>
        </w:rPr>
        <w:lastRenderedPageBreak/>
        <w:t xml:space="preserve">engineering at long and short wavelengths compared to the periodicity for scrutiny of structure-controlled mechanics and metamaterial properties. </w:t>
      </w:r>
    </w:p>
    <w:p w14:paraId="36BBF73C" w14:textId="77777777" w:rsidR="00B859F1" w:rsidRDefault="00B859F1" w:rsidP="00B859F1">
      <w:pPr>
        <w:jc w:val="both"/>
        <w:rPr>
          <w:rFonts w:asciiTheme="minorHAnsi" w:eastAsia="Arial" w:hAnsiTheme="minorHAnsi" w:cstheme="minorHAnsi"/>
          <w:bCs/>
          <w:sz w:val="22"/>
          <w:szCs w:val="20"/>
          <w:lang w:val="en-US"/>
        </w:rPr>
      </w:pPr>
    </w:p>
    <w:p w14:paraId="440563AA" w14:textId="6E4A62C4" w:rsidR="00B859F1" w:rsidRPr="00B859F1" w:rsidRDefault="00B859F1" w:rsidP="00B859F1">
      <w:pPr>
        <w:jc w:val="both"/>
        <w:rPr>
          <w:rFonts w:asciiTheme="minorHAnsi" w:eastAsia="Arial" w:hAnsiTheme="minorHAnsi" w:cstheme="minorHAnsi"/>
          <w:bCs/>
          <w:sz w:val="22"/>
          <w:szCs w:val="20"/>
          <w:lang w:val="en-US"/>
        </w:rPr>
      </w:pPr>
      <w:r w:rsidRPr="00B859F1">
        <w:rPr>
          <w:rFonts w:asciiTheme="minorHAnsi" w:eastAsia="Arial" w:hAnsiTheme="minorHAnsi" w:cstheme="minorHAnsi"/>
          <w:bCs/>
          <w:sz w:val="22"/>
          <w:szCs w:val="20"/>
          <w:lang w:val="en-US"/>
        </w:rPr>
        <w:t xml:space="preserve">In this project, we aim to investigate how the elasticity, photo-thermal effects, and hypersonic stopbands (all polarizations) can be tuned by architected GNP, discovering new metamaterial properties and ambient and high hydrostatic pressure. Establishing a reliable predictive power will open new application pathways of soft-matter-based high-frequency </w:t>
      </w:r>
      <w:proofErr w:type="spellStart"/>
      <w:r w:rsidRPr="00B859F1">
        <w:rPr>
          <w:rFonts w:asciiTheme="minorHAnsi" w:eastAsia="Arial" w:hAnsiTheme="minorHAnsi" w:cstheme="minorHAnsi"/>
          <w:bCs/>
          <w:sz w:val="22"/>
          <w:szCs w:val="20"/>
          <w:lang w:val="en-US"/>
        </w:rPr>
        <w:t>phononics</w:t>
      </w:r>
      <w:proofErr w:type="spellEnd"/>
      <w:r w:rsidRPr="00B859F1">
        <w:rPr>
          <w:rFonts w:asciiTheme="minorHAnsi" w:eastAsia="Arial" w:hAnsiTheme="minorHAnsi" w:cstheme="minorHAnsi"/>
          <w:bCs/>
          <w:sz w:val="22"/>
          <w:szCs w:val="20"/>
          <w:lang w:val="en-US"/>
        </w:rPr>
        <w:t>.</w:t>
      </w:r>
    </w:p>
    <w:p w14:paraId="5883FF4F" w14:textId="77777777" w:rsidR="00B859F1" w:rsidRDefault="00B859F1" w:rsidP="00B859F1">
      <w:pPr>
        <w:jc w:val="both"/>
        <w:rPr>
          <w:rFonts w:asciiTheme="minorHAnsi" w:eastAsia="Arial" w:hAnsiTheme="minorHAnsi" w:cstheme="minorHAnsi"/>
          <w:bCs/>
          <w:sz w:val="22"/>
          <w:szCs w:val="20"/>
          <w:lang w:val="en-US"/>
        </w:rPr>
      </w:pPr>
      <w:r w:rsidRPr="00B859F1">
        <w:rPr>
          <w:rFonts w:asciiTheme="minorHAnsi" w:eastAsia="Arial" w:hAnsiTheme="minorHAnsi" w:cstheme="minorHAnsi"/>
          <w:bCs/>
          <w:sz w:val="22"/>
          <w:szCs w:val="20"/>
          <w:lang w:val="en-US"/>
        </w:rPr>
        <w:t xml:space="preserve">To make this vision real, we will employ state-of-the-art GNP synthesis and experimental tools (e.g., Brillouin light scattering, frequency domain </w:t>
      </w:r>
      <w:proofErr w:type="spellStart"/>
      <w:r w:rsidRPr="00B859F1">
        <w:rPr>
          <w:rFonts w:asciiTheme="minorHAnsi" w:eastAsia="Arial" w:hAnsiTheme="minorHAnsi" w:cstheme="minorHAnsi"/>
          <w:bCs/>
          <w:sz w:val="22"/>
          <w:szCs w:val="20"/>
          <w:lang w:val="en-US"/>
        </w:rPr>
        <w:t>thermoreflectance</w:t>
      </w:r>
      <w:proofErr w:type="spellEnd"/>
      <w:r w:rsidRPr="00B859F1">
        <w:rPr>
          <w:rFonts w:asciiTheme="minorHAnsi" w:eastAsia="Arial" w:hAnsiTheme="minorHAnsi" w:cstheme="minorHAnsi"/>
          <w:bCs/>
          <w:sz w:val="22"/>
          <w:szCs w:val="20"/>
          <w:lang w:val="en-US"/>
        </w:rPr>
        <w:t xml:space="preserve">, and </w:t>
      </w:r>
      <w:proofErr w:type="spellStart"/>
      <w:r w:rsidRPr="00B859F1">
        <w:rPr>
          <w:rFonts w:asciiTheme="minorHAnsi" w:eastAsia="Arial" w:hAnsiTheme="minorHAnsi" w:cstheme="minorHAnsi"/>
          <w:bCs/>
          <w:sz w:val="22"/>
          <w:szCs w:val="20"/>
          <w:lang w:val="en-US"/>
        </w:rPr>
        <w:t>rheometry</w:t>
      </w:r>
      <w:proofErr w:type="spellEnd"/>
      <w:r w:rsidRPr="00B859F1">
        <w:rPr>
          <w:rFonts w:asciiTheme="minorHAnsi" w:eastAsia="Arial" w:hAnsiTheme="minorHAnsi" w:cstheme="minorHAnsi"/>
          <w:bCs/>
          <w:sz w:val="22"/>
          <w:szCs w:val="20"/>
          <w:lang w:val="en-US"/>
        </w:rPr>
        <w:t xml:space="preserve">) in close international and multidisciplinary collaboration between five research groups from Poland, Germany, Spain, Greece, and the United States. </w:t>
      </w:r>
    </w:p>
    <w:p w14:paraId="514DA4BC" w14:textId="77777777" w:rsidR="00B859F1" w:rsidRDefault="00B859F1" w:rsidP="00B859F1">
      <w:pPr>
        <w:jc w:val="both"/>
        <w:rPr>
          <w:rFonts w:asciiTheme="minorHAnsi" w:eastAsia="Arial" w:hAnsiTheme="minorHAnsi" w:cstheme="minorHAnsi"/>
          <w:bCs/>
          <w:sz w:val="22"/>
          <w:szCs w:val="20"/>
          <w:lang w:val="en-US"/>
        </w:rPr>
      </w:pPr>
    </w:p>
    <w:p w14:paraId="1DCD3CBD" w14:textId="5AE654BC" w:rsidR="00B859F1" w:rsidRPr="00B859F1" w:rsidRDefault="00B859F1" w:rsidP="00B859F1">
      <w:pPr>
        <w:jc w:val="both"/>
        <w:rPr>
          <w:rFonts w:asciiTheme="minorHAnsi" w:eastAsia="Arial" w:hAnsiTheme="minorHAnsi" w:cstheme="minorHAnsi"/>
          <w:b/>
          <w:bCs/>
          <w:color w:val="0070C0"/>
          <w:sz w:val="22"/>
          <w:szCs w:val="20"/>
          <w:lang w:val="en-US"/>
        </w:rPr>
      </w:pPr>
      <w:r w:rsidRPr="00B859F1">
        <w:rPr>
          <w:rFonts w:asciiTheme="minorHAnsi" w:eastAsia="Arial" w:hAnsiTheme="minorHAnsi" w:cstheme="minorHAnsi"/>
          <w:b/>
          <w:bCs/>
          <w:color w:val="0070C0"/>
          <w:sz w:val="22"/>
          <w:szCs w:val="20"/>
          <w:lang w:val="en-US"/>
        </w:rPr>
        <w:t>We will verify the research hypotheses: (</w:t>
      </w:r>
      <w:proofErr w:type="spellStart"/>
      <w:r w:rsidRPr="00B859F1">
        <w:rPr>
          <w:rFonts w:asciiTheme="minorHAnsi" w:eastAsia="Arial" w:hAnsiTheme="minorHAnsi" w:cstheme="minorHAnsi"/>
          <w:b/>
          <w:bCs/>
          <w:color w:val="0070C0"/>
          <w:sz w:val="22"/>
          <w:szCs w:val="20"/>
          <w:lang w:val="en-US"/>
        </w:rPr>
        <w:t>i</w:t>
      </w:r>
      <w:proofErr w:type="spellEnd"/>
      <w:r w:rsidRPr="00B859F1">
        <w:rPr>
          <w:rFonts w:asciiTheme="minorHAnsi" w:eastAsia="Arial" w:hAnsiTheme="minorHAnsi" w:cstheme="minorHAnsi"/>
          <w:b/>
          <w:bCs/>
          <w:color w:val="0070C0"/>
          <w:sz w:val="22"/>
          <w:szCs w:val="20"/>
          <w:lang w:val="en-US"/>
        </w:rPr>
        <w:t xml:space="preserve">) High-frequency elasticity should deviate from a continuum-level behavior depending on graft conformation and GNP internal structure and packing. (ii) The subwavelength hypersonic stopband (hybridization) should display a complex dependence on grafting density, lattice constant, and architecture. (iii) The amplification of narrow-band metamaterial absorption in the visible regime and modulated thermal transport should relate to the </w:t>
      </w:r>
      <w:proofErr w:type="spellStart"/>
      <w:r w:rsidRPr="00B859F1">
        <w:rPr>
          <w:rFonts w:asciiTheme="minorHAnsi" w:eastAsia="Arial" w:hAnsiTheme="minorHAnsi" w:cstheme="minorHAnsi"/>
          <w:b/>
          <w:bCs/>
          <w:color w:val="0070C0"/>
          <w:sz w:val="22"/>
          <w:szCs w:val="20"/>
          <w:lang w:val="en-US"/>
        </w:rPr>
        <w:t>phoxonic</w:t>
      </w:r>
      <w:proofErr w:type="spellEnd"/>
      <w:r w:rsidRPr="00B859F1">
        <w:rPr>
          <w:rFonts w:asciiTheme="minorHAnsi" w:eastAsia="Arial" w:hAnsiTheme="minorHAnsi" w:cstheme="minorHAnsi"/>
          <w:b/>
          <w:bCs/>
          <w:color w:val="0070C0"/>
          <w:sz w:val="22"/>
          <w:szCs w:val="20"/>
          <w:lang w:val="en-US"/>
        </w:rPr>
        <w:t xml:space="preserve"> features of GNPs. </w:t>
      </w:r>
    </w:p>
    <w:p w14:paraId="3530E871" w14:textId="77777777" w:rsidR="00B859F1" w:rsidRDefault="00B859F1" w:rsidP="00B859F1">
      <w:pPr>
        <w:jc w:val="both"/>
        <w:rPr>
          <w:rFonts w:asciiTheme="minorHAnsi" w:eastAsia="Arial" w:hAnsiTheme="minorHAnsi" w:cstheme="minorHAnsi"/>
          <w:bCs/>
          <w:sz w:val="22"/>
          <w:szCs w:val="20"/>
          <w:lang w:val="en-US"/>
        </w:rPr>
      </w:pPr>
    </w:p>
    <w:p w14:paraId="47263108" w14:textId="0F4B6280" w:rsidR="00B859F1" w:rsidRDefault="00B859F1" w:rsidP="00B859F1">
      <w:pPr>
        <w:jc w:val="both"/>
        <w:rPr>
          <w:rFonts w:asciiTheme="minorHAnsi" w:eastAsia="Arial" w:hAnsiTheme="minorHAnsi" w:cstheme="minorHAnsi"/>
          <w:bCs/>
          <w:sz w:val="22"/>
          <w:szCs w:val="20"/>
          <w:lang w:val="en-US"/>
        </w:rPr>
      </w:pPr>
      <w:r w:rsidRPr="00B859F1">
        <w:rPr>
          <w:rFonts w:asciiTheme="minorHAnsi" w:eastAsia="Arial" w:hAnsiTheme="minorHAnsi" w:cstheme="minorHAnsi"/>
          <w:bCs/>
          <w:sz w:val="22"/>
          <w:szCs w:val="20"/>
          <w:lang w:val="en-US"/>
        </w:rPr>
        <w:t xml:space="preserve">The advancement of a new field creates knowledge in physics and material engineering and challenges material nanofabrication and characterization: (1) Strong, robust, and low-density nanostructured functional materials are of paramount importance for a wide range of applications comprising microelectronic, photonics, </w:t>
      </w:r>
      <w:proofErr w:type="spellStart"/>
      <w:r w:rsidRPr="00B859F1">
        <w:rPr>
          <w:rFonts w:asciiTheme="minorHAnsi" w:eastAsia="Arial" w:hAnsiTheme="minorHAnsi" w:cstheme="minorHAnsi"/>
          <w:bCs/>
          <w:sz w:val="22"/>
          <w:szCs w:val="20"/>
          <w:lang w:val="en-US"/>
        </w:rPr>
        <w:t>nano</w:t>
      </w:r>
      <w:proofErr w:type="spellEnd"/>
      <w:r w:rsidRPr="00B859F1">
        <w:rPr>
          <w:rFonts w:asciiTheme="minorHAnsi" w:eastAsia="Arial" w:hAnsiTheme="minorHAnsi" w:cstheme="minorHAnsi"/>
          <w:bCs/>
          <w:sz w:val="22"/>
          <w:szCs w:val="20"/>
          <w:lang w:val="en-US"/>
        </w:rPr>
        <w:t xml:space="preserve">-electro-mechanical systems, </w:t>
      </w:r>
      <w:proofErr w:type="spellStart"/>
      <w:r w:rsidRPr="00B859F1">
        <w:rPr>
          <w:rFonts w:asciiTheme="minorHAnsi" w:eastAsia="Arial" w:hAnsiTheme="minorHAnsi" w:cstheme="minorHAnsi"/>
          <w:bCs/>
          <w:sz w:val="22"/>
          <w:szCs w:val="20"/>
          <w:lang w:val="en-US"/>
        </w:rPr>
        <w:t>nanofluidics</w:t>
      </w:r>
      <w:proofErr w:type="spellEnd"/>
      <w:r w:rsidRPr="00B859F1">
        <w:rPr>
          <w:rFonts w:asciiTheme="minorHAnsi" w:eastAsia="Arial" w:hAnsiTheme="minorHAnsi" w:cstheme="minorHAnsi"/>
          <w:bCs/>
          <w:sz w:val="22"/>
          <w:szCs w:val="20"/>
          <w:lang w:val="en-US"/>
        </w:rPr>
        <w:t xml:space="preserve">, biomedical imaging, GHz signal processing in 5G and 6G technologies. (2) A detailed understanding of phonon propagation in soft nanostructures is a precondition to accessing fundamental concepts such as micromechanics, tunable hypersonic </w:t>
      </w:r>
      <w:proofErr w:type="spellStart"/>
      <w:r w:rsidRPr="00B859F1">
        <w:rPr>
          <w:rFonts w:asciiTheme="minorHAnsi" w:eastAsia="Arial" w:hAnsiTheme="minorHAnsi" w:cstheme="minorHAnsi"/>
          <w:bCs/>
          <w:sz w:val="22"/>
          <w:szCs w:val="20"/>
          <w:lang w:val="en-US"/>
        </w:rPr>
        <w:t>phononic</w:t>
      </w:r>
      <w:proofErr w:type="spellEnd"/>
      <w:r w:rsidRPr="00B859F1">
        <w:rPr>
          <w:rFonts w:asciiTheme="minorHAnsi" w:eastAsia="Arial" w:hAnsiTheme="minorHAnsi" w:cstheme="minorHAnsi"/>
          <w:bCs/>
          <w:sz w:val="22"/>
          <w:szCs w:val="20"/>
          <w:lang w:val="en-US"/>
        </w:rPr>
        <w:t xml:space="preserve"> stopbands, heat management, and phonon-photon interactions. Controlling the elusive flow of heat is a complex challenge across multiple materials, length scales, and devices. The realization of performance enhancements reducing inorganic core content in one-component hybrid materials will have an environmental (recycling) impact. (3) Know-how transfer between the research groups and foremost to young scientists. </w:t>
      </w:r>
    </w:p>
    <w:p w14:paraId="5A0E7B3A" w14:textId="789A38C8" w:rsidR="00B859F1" w:rsidRDefault="00B859F1" w:rsidP="00B859F1">
      <w:pPr>
        <w:jc w:val="both"/>
        <w:rPr>
          <w:rFonts w:asciiTheme="minorHAnsi" w:eastAsia="Arial" w:hAnsiTheme="minorHAnsi" w:cstheme="minorHAnsi"/>
          <w:bCs/>
          <w:sz w:val="22"/>
          <w:szCs w:val="20"/>
          <w:lang w:val="en-US"/>
        </w:rPr>
      </w:pPr>
    </w:p>
    <w:p w14:paraId="2F63D588" w14:textId="011235F8" w:rsidR="00B859F1" w:rsidRPr="0026404D" w:rsidRDefault="00B859F1" w:rsidP="00B859F1">
      <w:pPr>
        <w:jc w:val="both"/>
        <w:rPr>
          <w:rFonts w:asciiTheme="minorHAnsi" w:hAnsiTheme="minorHAnsi" w:cstheme="minorHAnsi"/>
          <w:bCs/>
          <w:color w:val="0070C0"/>
          <w:sz w:val="22"/>
          <w:lang w:val="en-US"/>
        </w:rPr>
      </w:pPr>
      <w:r w:rsidRPr="0026404D">
        <w:rPr>
          <w:rFonts w:asciiTheme="minorHAnsi" w:hAnsiTheme="minorHAnsi" w:cstheme="minorHAnsi"/>
          <w:bCs/>
          <w:color w:val="0070C0"/>
          <w:sz w:val="22"/>
          <w:lang w:val="en-US"/>
        </w:rPr>
        <w:t>In particular, the postdoctoral researcher will be responsible for:</w:t>
      </w:r>
    </w:p>
    <w:p w14:paraId="32AD1C06" w14:textId="77777777" w:rsidR="00B859F1" w:rsidRPr="0026404D" w:rsidRDefault="00B859F1" w:rsidP="00B859F1">
      <w:pPr>
        <w:jc w:val="both"/>
        <w:rPr>
          <w:rFonts w:asciiTheme="minorHAnsi" w:hAnsiTheme="minorHAnsi" w:cstheme="minorHAnsi"/>
          <w:bCs/>
          <w:color w:val="0070C0"/>
          <w:sz w:val="22"/>
          <w:lang w:val="en-US"/>
        </w:rPr>
      </w:pPr>
    </w:p>
    <w:p w14:paraId="11571252" w14:textId="691260A3" w:rsidR="00B859F1" w:rsidRPr="0026404D" w:rsidRDefault="00B859F1" w:rsidP="00B859F1">
      <w:pPr>
        <w:pStyle w:val="Akapitzlist"/>
        <w:numPr>
          <w:ilvl w:val="0"/>
          <w:numId w:val="33"/>
        </w:numPr>
        <w:jc w:val="both"/>
        <w:rPr>
          <w:rFonts w:asciiTheme="minorHAnsi" w:hAnsiTheme="minorHAnsi" w:cstheme="minorHAnsi"/>
          <w:bCs/>
          <w:color w:val="0070C0"/>
          <w:sz w:val="22"/>
          <w:lang w:val="en-US"/>
        </w:rPr>
      </w:pPr>
      <w:r w:rsidRPr="0026404D">
        <w:rPr>
          <w:rFonts w:asciiTheme="minorHAnsi" w:hAnsiTheme="minorHAnsi" w:cstheme="minorHAnsi"/>
          <w:bCs/>
          <w:color w:val="0070C0"/>
          <w:sz w:val="22"/>
          <w:lang w:val="en-US"/>
        </w:rPr>
        <w:t xml:space="preserve">Development of the experimental setup for Brillouin light scattering (BLS) experiments under </w:t>
      </w:r>
      <w:r w:rsidRPr="0026404D">
        <w:rPr>
          <w:rFonts w:asciiTheme="minorHAnsi" w:hAnsiTheme="minorHAnsi" w:cstheme="minorHAnsi"/>
          <w:bCs/>
          <w:color w:val="0070C0"/>
          <w:sz w:val="22"/>
          <w:lang w:val="en-US"/>
        </w:rPr>
        <w:t xml:space="preserve">high </w:t>
      </w:r>
      <w:r w:rsidRPr="0026404D">
        <w:rPr>
          <w:rFonts w:asciiTheme="minorHAnsi" w:hAnsiTheme="minorHAnsi" w:cstheme="minorHAnsi"/>
          <w:bCs/>
          <w:color w:val="0070C0"/>
          <w:sz w:val="22"/>
          <w:lang w:val="en-US"/>
        </w:rPr>
        <w:t>pressure.</w:t>
      </w:r>
    </w:p>
    <w:p w14:paraId="5466950D" w14:textId="77777777" w:rsidR="00B859F1" w:rsidRPr="0026404D" w:rsidRDefault="00B859F1" w:rsidP="00B859F1">
      <w:pPr>
        <w:pStyle w:val="Akapitzlist"/>
        <w:numPr>
          <w:ilvl w:val="0"/>
          <w:numId w:val="33"/>
        </w:numPr>
        <w:jc w:val="both"/>
        <w:rPr>
          <w:rFonts w:asciiTheme="minorHAnsi" w:hAnsiTheme="minorHAnsi" w:cstheme="minorHAnsi"/>
          <w:bCs/>
          <w:color w:val="0070C0"/>
          <w:sz w:val="22"/>
          <w:lang w:val="en-US"/>
        </w:rPr>
      </w:pPr>
      <w:r w:rsidRPr="0026404D">
        <w:rPr>
          <w:rFonts w:asciiTheme="minorHAnsi" w:hAnsiTheme="minorHAnsi" w:cstheme="minorHAnsi"/>
          <w:bCs/>
          <w:color w:val="0070C0"/>
          <w:sz w:val="22"/>
          <w:lang w:val="en-US"/>
        </w:rPr>
        <w:t>BLS evaluation of elastic properties of samples under varied external conditions.</w:t>
      </w:r>
    </w:p>
    <w:p w14:paraId="4E8A1125" w14:textId="77777777" w:rsidR="00B859F1" w:rsidRPr="0026404D" w:rsidRDefault="00B859F1" w:rsidP="00B859F1">
      <w:pPr>
        <w:pStyle w:val="Akapitzlist"/>
        <w:numPr>
          <w:ilvl w:val="0"/>
          <w:numId w:val="33"/>
        </w:numPr>
        <w:jc w:val="both"/>
        <w:rPr>
          <w:rFonts w:asciiTheme="minorHAnsi" w:hAnsiTheme="minorHAnsi" w:cstheme="minorHAnsi"/>
          <w:bCs/>
          <w:color w:val="0070C0"/>
          <w:sz w:val="22"/>
          <w:lang w:val="en-US"/>
        </w:rPr>
      </w:pPr>
      <w:r w:rsidRPr="0026404D">
        <w:rPr>
          <w:rFonts w:asciiTheme="minorHAnsi" w:hAnsiTheme="minorHAnsi" w:cstheme="minorHAnsi"/>
          <w:bCs/>
          <w:color w:val="0070C0"/>
          <w:sz w:val="22"/>
          <w:lang w:val="en-US"/>
        </w:rPr>
        <w:t>Day-to-day reporting, manuscript writing public dissemination of results.</w:t>
      </w:r>
    </w:p>
    <w:p w14:paraId="21C0A550" w14:textId="77777777" w:rsidR="00B859F1" w:rsidRPr="0026404D" w:rsidRDefault="00B859F1" w:rsidP="00B859F1">
      <w:pPr>
        <w:pStyle w:val="Akapitzlist"/>
        <w:numPr>
          <w:ilvl w:val="0"/>
          <w:numId w:val="33"/>
        </w:numPr>
        <w:jc w:val="both"/>
        <w:rPr>
          <w:rFonts w:asciiTheme="minorHAnsi" w:hAnsiTheme="minorHAnsi" w:cstheme="minorHAnsi"/>
          <w:bCs/>
          <w:color w:val="0070C0"/>
          <w:sz w:val="22"/>
          <w:lang w:val="en-US"/>
        </w:rPr>
      </w:pPr>
      <w:r w:rsidRPr="0026404D">
        <w:rPr>
          <w:rFonts w:asciiTheme="minorHAnsi" w:hAnsiTheme="minorHAnsi" w:cstheme="minorHAnsi"/>
          <w:bCs/>
          <w:color w:val="0070C0"/>
          <w:sz w:val="22"/>
          <w:lang w:val="en-US"/>
        </w:rPr>
        <w:t>Collaboration with the project partners, short-term internships in Barcelona and Mainz.</w:t>
      </w:r>
    </w:p>
    <w:p w14:paraId="386ABA85" w14:textId="3429EAEC" w:rsidR="00375621" w:rsidRPr="00B859F1" w:rsidRDefault="00B859F1" w:rsidP="00B859F1">
      <w:pPr>
        <w:jc w:val="both"/>
        <w:rPr>
          <w:rFonts w:asciiTheme="minorHAnsi" w:hAnsiTheme="minorHAnsi" w:cstheme="minorHAnsi"/>
          <w:b/>
          <w:bCs/>
          <w:sz w:val="28"/>
          <w:lang w:val="en-US"/>
        </w:rPr>
      </w:pPr>
      <w:r w:rsidRPr="00B859F1">
        <w:rPr>
          <w:rFonts w:asciiTheme="minorHAnsi" w:eastAsia="Arial" w:hAnsiTheme="minorHAnsi" w:cstheme="minorHAnsi"/>
          <w:bCs/>
          <w:sz w:val="22"/>
          <w:szCs w:val="20"/>
          <w:lang w:val="en-US"/>
        </w:rPr>
        <w:t xml:space="preserve"> </w:t>
      </w:r>
    </w:p>
    <w:p w14:paraId="7182495E" w14:textId="77777777" w:rsidR="0F42CE69" w:rsidRPr="00A46254" w:rsidRDefault="0028598F" w:rsidP="6D41A1A5">
      <w:pPr>
        <w:pStyle w:val="Akapitzlist"/>
        <w:numPr>
          <w:ilvl w:val="0"/>
          <w:numId w:val="4"/>
        </w:numPr>
        <w:jc w:val="both"/>
        <w:rPr>
          <w:rFonts w:asciiTheme="minorHAnsi" w:eastAsia="Arial" w:hAnsiTheme="minorHAnsi" w:cstheme="minorHAnsi"/>
          <w:b/>
          <w:bCs/>
        </w:rPr>
      </w:pPr>
      <w:proofErr w:type="spellStart"/>
      <w:r>
        <w:rPr>
          <w:rFonts w:asciiTheme="minorHAnsi" w:hAnsiTheme="minorHAnsi" w:cstheme="minorHAnsi"/>
          <w:b/>
          <w:bCs/>
        </w:rPr>
        <w:t>R</w:t>
      </w:r>
      <w:r w:rsidR="004D6C79" w:rsidRPr="00A46254">
        <w:rPr>
          <w:rFonts w:asciiTheme="minorHAnsi" w:hAnsiTheme="minorHAnsi" w:cstheme="minorHAnsi"/>
          <w:b/>
          <w:bCs/>
        </w:rPr>
        <w:t>equirments</w:t>
      </w:r>
      <w:proofErr w:type="spellEnd"/>
      <w:r w:rsidR="004D6C79" w:rsidRPr="00A46254">
        <w:rPr>
          <w:rFonts w:asciiTheme="minorHAnsi" w:hAnsiTheme="minorHAnsi" w:cstheme="minorHAnsi"/>
          <w:b/>
          <w:bCs/>
        </w:rPr>
        <w:t xml:space="preserve"> and </w:t>
      </w:r>
      <w:proofErr w:type="spellStart"/>
      <w:r w:rsidR="004D6C79" w:rsidRPr="00A46254">
        <w:rPr>
          <w:rFonts w:asciiTheme="minorHAnsi" w:hAnsiTheme="minorHAnsi" w:cstheme="minorHAnsi"/>
          <w:b/>
          <w:bCs/>
        </w:rPr>
        <w:t>qualifications</w:t>
      </w:r>
      <w:proofErr w:type="spellEnd"/>
    </w:p>
    <w:p w14:paraId="2E459F2C" w14:textId="77777777" w:rsidR="00B27485" w:rsidRPr="00A46254" w:rsidRDefault="00B27485" w:rsidP="00B27485">
      <w:pPr>
        <w:jc w:val="both"/>
        <w:rPr>
          <w:rFonts w:asciiTheme="minorHAnsi" w:hAnsiTheme="minorHAnsi" w:cstheme="minorHAnsi"/>
        </w:rPr>
      </w:pPr>
    </w:p>
    <w:p w14:paraId="3FF836EC" w14:textId="57D392D8" w:rsidR="00B27485" w:rsidRPr="00B859F1" w:rsidRDefault="008F5587" w:rsidP="0A23DEB8">
      <w:pPr>
        <w:rPr>
          <w:rFonts w:asciiTheme="minorHAnsi" w:eastAsia="Arial" w:hAnsiTheme="minorHAnsi" w:cstheme="minorBidi"/>
          <w:lang w:val="en-US"/>
        </w:rPr>
      </w:pPr>
      <w:r w:rsidRPr="00B859F1">
        <w:rPr>
          <w:rFonts w:asciiTheme="minorHAnsi" w:hAnsiTheme="minorHAnsi" w:cstheme="minorBidi"/>
          <w:lang w:val="en-US"/>
        </w:rPr>
        <w:t xml:space="preserve">The competition is open to individuals who meet the requirements specified in </w:t>
      </w:r>
      <w:r w:rsidR="00482999" w:rsidRPr="00B859F1">
        <w:rPr>
          <w:rFonts w:asciiTheme="minorHAnsi" w:hAnsiTheme="minorHAnsi" w:cstheme="minorBidi"/>
          <w:lang w:val="en-US"/>
        </w:rPr>
        <w:t xml:space="preserve">Article 113 of </w:t>
      </w:r>
      <w:r w:rsidRPr="00B859F1">
        <w:rPr>
          <w:rFonts w:asciiTheme="minorHAnsi" w:hAnsiTheme="minorHAnsi" w:cstheme="minorBidi"/>
          <w:lang w:val="en-US"/>
        </w:rPr>
        <w:t>the Law on Higher Education and Science of 20 July 2018 (</w:t>
      </w:r>
      <w:r w:rsidR="00E17903" w:rsidRPr="00B859F1">
        <w:rPr>
          <w:rStyle w:val="normaltextrun"/>
          <w:rFonts w:asciiTheme="minorHAnsi" w:hAnsiTheme="minorHAnsi" w:cstheme="minorBidi"/>
          <w:lang w:val="en-US"/>
        </w:rPr>
        <w:t>Journal of Laws of 202</w:t>
      </w:r>
      <w:r w:rsidR="6D5B3D08" w:rsidRPr="00B859F1">
        <w:rPr>
          <w:rStyle w:val="normaltextrun"/>
          <w:rFonts w:asciiTheme="minorHAnsi" w:hAnsiTheme="minorHAnsi" w:cstheme="minorBidi"/>
          <w:lang w:val="en-US"/>
        </w:rPr>
        <w:t>3</w:t>
      </w:r>
      <w:r w:rsidR="00E17903" w:rsidRPr="00B859F1">
        <w:rPr>
          <w:rStyle w:val="normaltextrun"/>
          <w:rFonts w:asciiTheme="minorHAnsi" w:hAnsiTheme="minorHAnsi" w:cstheme="minorBidi"/>
          <w:lang w:val="en-US"/>
        </w:rPr>
        <w:t xml:space="preserve">, item </w:t>
      </w:r>
      <w:r w:rsidR="540AC64A" w:rsidRPr="00B859F1">
        <w:rPr>
          <w:rStyle w:val="normaltextrun"/>
          <w:rFonts w:asciiTheme="minorHAnsi" w:hAnsiTheme="minorHAnsi" w:cstheme="minorBidi"/>
          <w:lang w:val="en-US"/>
        </w:rPr>
        <w:t>742</w:t>
      </w:r>
      <w:r w:rsidR="00E17903" w:rsidRPr="00B859F1">
        <w:rPr>
          <w:rStyle w:val="normaltextrun"/>
          <w:rFonts w:asciiTheme="minorHAnsi" w:hAnsiTheme="minorHAnsi" w:cstheme="minorBidi"/>
          <w:lang w:val="en-US"/>
        </w:rPr>
        <w:t xml:space="preserve">, </w:t>
      </w:r>
      <w:r w:rsidR="00E17903" w:rsidRPr="00B859F1">
        <w:rPr>
          <w:rStyle w:val="spellingerror"/>
          <w:rFonts w:asciiTheme="minorHAnsi" w:hAnsiTheme="minorHAnsi" w:cstheme="minorBidi"/>
          <w:lang w:val="en-US"/>
        </w:rPr>
        <w:t xml:space="preserve"> </w:t>
      </w:r>
      <w:r w:rsidR="00E17903" w:rsidRPr="00B859F1">
        <w:rPr>
          <w:rStyle w:val="normaltextrun"/>
          <w:rFonts w:asciiTheme="minorHAnsi" w:hAnsiTheme="minorHAnsi" w:cstheme="minorBidi"/>
          <w:lang w:val="en-US"/>
        </w:rPr>
        <w:t>Article 113</w:t>
      </w:r>
      <w:r w:rsidR="35F45F14" w:rsidRPr="00B859F1">
        <w:rPr>
          <w:rStyle w:val="normaltextrun"/>
          <w:rFonts w:asciiTheme="minorHAnsi" w:hAnsiTheme="minorHAnsi" w:cstheme="minorBidi"/>
          <w:lang w:val="en-US"/>
        </w:rPr>
        <w:t xml:space="preserve"> as amended</w:t>
      </w:r>
      <w:r w:rsidRPr="00B859F1">
        <w:rPr>
          <w:rFonts w:asciiTheme="minorHAnsi" w:hAnsiTheme="minorHAnsi" w:cstheme="minorBidi"/>
          <w:lang w:val="en-US"/>
        </w:rPr>
        <w:t xml:space="preserve">) and </w:t>
      </w:r>
      <w:r w:rsidR="00482999" w:rsidRPr="00B859F1">
        <w:rPr>
          <w:rFonts w:asciiTheme="minorHAnsi" w:hAnsiTheme="minorHAnsi" w:cstheme="minorBidi"/>
          <w:lang w:val="en-US"/>
        </w:rPr>
        <w:t>who meet the following requirements</w:t>
      </w:r>
      <w:r w:rsidR="00B27485" w:rsidRPr="00B859F1">
        <w:rPr>
          <w:rFonts w:asciiTheme="minorHAnsi" w:hAnsiTheme="minorHAnsi" w:cstheme="minorBidi"/>
          <w:lang w:val="en-US"/>
        </w:rPr>
        <w:t>:</w:t>
      </w:r>
    </w:p>
    <w:p w14:paraId="305FD0B4" w14:textId="77777777" w:rsidR="00B27485" w:rsidRPr="00B859F1" w:rsidRDefault="00B27485" w:rsidP="00145B2F">
      <w:pPr>
        <w:jc w:val="both"/>
        <w:rPr>
          <w:rFonts w:asciiTheme="minorHAnsi" w:hAnsiTheme="minorHAnsi" w:cstheme="minorHAnsi"/>
          <w:lang w:val="en-US"/>
        </w:rPr>
      </w:pPr>
    </w:p>
    <w:p w14:paraId="07F3A41A" w14:textId="3474455D" w:rsidR="0026404D" w:rsidRPr="0026404D" w:rsidRDefault="0026404D" w:rsidP="0026404D">
      <w:pPr>
        <w:jc w:val="both"/>
        <w:rPr>
          <w:rFonts w:asciiTheme="minorHAnsi" w:hAnsiTheme="minorHAnsi" w:cstheme="minorHAnsi"/>
          <w:color w:val="0070C0"/>
          <w:lang w:val="en-US"/>
        </w:rPr>
      </w:pPr>
      <w:r w:rsidRPr="0026404D">
        <w:rPr>
          <w:rFonts w:asciiTheme="minorHAnsi" w:hAnsiTheme="minorHAnsi" w:cstheme="minorHAnsi"/>
          <w:color w:val="0070C0"/>
          <w:lang w:val="en-US"/>
        </w:rPr>
        <w:t>1. PhD in physical sciences or materials engineering.</w:t>
      </w:r>
    </w:p>
    <w:p w14:paraId="6B95C3C5" w14:textId="77777777" w:rsidR="0026404D" w:rsidRPr="0026404D" w:rsidRDefault="0026404D" w:rsidP="0026404D">
      <w:pPr>
        <w:jc w:val="both"/>
        <w:rPr>
          <w:rFonts w:asciiTheme="minorHAnsi" w:hAnsiTheme="minorHAnsi" w:cstheme="minorHAnsi"/>
          <w:color w:val="0070C0"/>
          <w:lang w:val="en-US"/>
        </w:rPr>
      </w:pPr>
    </w:p>
    <w:p w14:paraId="28EB3983" w14:textId="5E958032" w:rsidR="0026404D" w:rsidRPr="0026404D" w:rsidRDefault="0026404D" w:rsidP="0026404D">
      <w:pPr>
        <w:jc w:val="both"/>
        <w:rPr>
          <w:rFonts w:asciiTheme="minorHAnsi" w:hAnsiTheme="minorHAnsi" w:cstheme="minorHAnsi"/>
          <w:color w:val="0070C0"/>
          <w:lang w:val="en-US"/>
        </w:rPr>
      </w:pPr>
      <w:r w:rsidRPr="0026404D">
        <w:rPr>
          <w:rFonts w:asciiTheme="minorHAnsi" w:hAnsiTheme="minorHAnsi" w:cstheme="minorHAnsi"/>
          <w:color w:val="0070C0"/>
          <w:lang w:val="en-US"/>
        </w:rPr>
        <w:t xml:space="preserve">2. Fulfilled formal requirements regarding the date of obtaining the doctoral degree in </w:t>
      </w:r>
      <w:proofErr w:type="spellStart"/>
      <w:r w:rsidRPr="0026404D">
        <w:rPr>
          <w:rFonts w:asciiTheme="minorHAnsi" w:hAnsiTheme="minorHAnsi" w:cstheme="minorHAnsi"/>
          <w:color w:val="0070C0"/>
          <w:lang w:val="en-US"/>
        </w:rPr>
        <w:t>accordancewith</w:t>
      </w:r>
      <w:proofErr w:type="spellEnd"/>
      <w:r w:rsidRPr="0026404D">
        <w:rPr>
          <w:rFonts w:asciiTheme="minorHAnsi" w:hAnsiTheme="minorHAnsi" w:cstheme="minorHAnsi"/>
          <w:color w:val="0070C0"/>
          <w:lang w:val="en-US"/>
        </w:rPr>
        <w:t xml:space="preserve"> the regulations of the National Science Center https://www.ncn.gov.pl/sites/default/files/pliki/uchwaly-rady/2021/uchwala81_2021-zal1.pdf. Persons who do not have a doctoral degree may apply, provided they plan their defense no later than the date of signing the employment contract.</w:t>
      </w:r>
    </w:p>
    <w:p w14:paraId="2863DB27" w14:textId="77777777" w:rsidR="0026404D" w:rsidRPr="0026404D" w:rsidRDefault="0026404D" w:rsidP="0026404D">
      <w:pPr>
        <w:jc w:val="both"/>
        <w:rPr>
          <w:rFonts w:asciiTheme="minorHAnsi" w:hAnsiTheme="minorHAnsi" w:cstheme="minorHAnsi"/>
          <w:color w:val="0070C0"/>
          <w:lang w:val="en-US"/>
        </w:rPr>
      </w:pPr>
    </w:p>
    <w:p w14:paraId="428921BA" w14:textId="14EE8BCE" w:rsidR="00F721C6" w:rsidRPr="0026404D" w:rsidRDefault="0026404D" w:rsidP="0026404D">
      <w:pPr>
        <w:jc w:val="both"/>
        <w:rPr>
          <w:rFonts w:asciiTheme="minorHAnsi" w:hAnsiTheme="minorHAnsi" w:cstheme="minorHAnsi"/>
          <w:color w:val="0070C0"/>
          <w:lang w:val="en-US"/>
        </w:rPr>
      </w:pPr>
      <w:r w:rsidRPr="0026404D">
        <w:rPr>
          <w:rFonts w:asciiTheme="minorHAnsi" w:hAnsiTheme="minorHAnsi" w:cstheme="minorHAnsi"/>
          <w:color w:val="0070C0"/>
          <w:lang w:val="en-US"/>
        </w:rPr>
        <w:t>3. Proven experience in writing scientific publications.</w:t>
      </w:r>
    </w:p>
    <w:p w14:paraId="1E761E47" w14:textId="77777777" w:rsidR="0026404D" w:rsidRPr="0026404D" w:rsidRDefault="0026404D" w:rsidP="0026404D">
      <w:pPr>
        <w:ind w:left="885"/>
        <w:jc w:val="both"/>
        <w:rPr>
          <w:rFonts w:asciiTheme="minorHAnsi" w:hAnsiTheme="minorHAnsi" w:cstheme="minorHAnsi"/>
          <w:lang w:val="en-US"/>
        </w:rPr>
      </w:pPr>
    </w:p>
    <w:p w14:paraId="1BD08990" w14:textId="77777777" w:rsidR="00910DF2" w:rsidRDefault="00910DF2" w:rsidP="08E955FD">
      <w:pPr>
        <w:jc w:val="both"/>
        <w:rPr>
          <w:rFonts w:asciiTheme="minorHAnsi" w:hAnsiTheme="minorHAnsi" w:cstheme="minorBidi"/>
          <w:color w:val="FF0000"/>
          <w:sz w:val="20"/>
          <w:szCs w:val="20"/>
        </w:rPr>
      </w:pPr>
    </w:p>
    <w:p w14:paraId="2A3A2777" w14:textId="77777777" w:rsidR="00910DF2" w:rsidRDefault="00910DF2" w:rsidP="08E955FD">
      <w:pPr>
        <w:jc w:val="both"/>
        <w:rPr>
          <w:rFonts w:asciiTheme="minorHAnsi" w:hAnsiTheme="minorHAnsi" w:cstheme="minorBidi"/>
          <w:color w:val="FF0000"/>
          <w:sz w:val="20"/>
          <w:szCs w:val="20"/>
        </w:rPr>
      </w:pPr>
    </w:p>
    <w:p w14:paraId="1408C505" w14:textId="77777777" w:rsidR="00910DF2" w:rsidRDefault="00910DF2" w:rsidP="08E955FD">
      <w:pPr>
        <w:jc w:val="both"/>
        <w:rPr>
          <w:rFonts w:asciiTheme="minorHAnsi" w:hAnsiTheme="minorHAnsi" w:cstheme="minorBidi"/>
          <w:color w:val="FF0000"/>
          <w:sz w:val="20"/>
          <w:szCs w:val="20"/>
        </w:rPr>
      </w:pPr>
    </w:p>
    <w:p w14:paraId="2F7AFA8E" w14:textId="77777777" w:rsidR="00910DF2" w:rsidRDefault="00910DF2" w:rsidP="08E955FD">
      <w:pPr>
        <w:jc w:val="both"/>
        <w:rPr>
          <w:rFonts w:asciiTheme="minorHAnsi" w:hAnsiTheme="minorHAnsi" w:cstheme="minorBidi"/>
          <w:color w:val="FF0000"/>
          <w:sz w:val="20"/>
          <w:szCs w:val="20"/>
        </w:rPr>
      </w:pPr>
    </w:p>
    <w:p w14:paraId="1AC984FA" w14:textId="77777777" w:rsidR="57235C37" w:rsidRPr="00A46254" w:rsidRDefault="57235C37" w:rsidP="57235C37">
      <w:pPr>
        <w:jc w:val="both"/>
        <w:rPr>
          <w:rFonts w:asciiTheme="minorHAnsi" w:hAnsiTheme="minorHAnsi" w:cstheme="minorHAnsi"/>
          <w:b/>
          <w:bCs/>
        </w:rPr>
      </w:pPr>
    </w:p>
    <w:p w14:paraId="3FFF2EB5" w14:textId="77777777" w:rsidR="00275CE7" w:rsidRPr="00A56935" w:rsidRDefault="004D6C79" w:rsidP="6D41A1A5">
      <w:pPr>
        <w:pStyle w:val="Akapitzlist"/>
        <w:numPr>
          <w:ilvl w:val="0"/>
          <w:numId w:val="4"/>
        </w:numPr>
        <w:jc w:val="both"/>
        <w:rPr>
          <w:rFonts w:asciiTheme="minorHAnsi" w:eastAsia="Arial" w:hAnsiTheme="minorHAnsi" w:cstheme="minorHAnsi"/>
          <w:b/>
          <w:bCs/>
        </w:rPr>
      </w:pPr>
      <w:proofErr w:type="spellStart"/>
      <w:r w:rsidRPr="00A46254">
        <w:rPr>
          <w:rFonts w:asciiTheme="minorHAnsi" w:eastAsia="Arial" w:hAnsiTheme="minorHAnsi" w:cstheme="minorHAnsi"/>
          <w:b/>
          <w:bCs/>
        </w:rPr>
        <w:t>Required</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languages</w:t>
      </w:r>
      <w:proofErr w:type="spellEnd"/>
    </w:p>
    <w:p w14:paraId="3BAF9EF6" w14:textId="2FD4CD9B" w:rsidR="00910DF2" w:rsidRPr="0026404D" w:rsidRDefault="00910DF2" w:rsidP="0026404D">
      <w:pPr>
        <w:pStyle w:val="Akapitzlist"/>
        <w:numPr>
          <w:ilvl w:val="3"/>
          <w:numId w:val="3"/>
        </w:numPr>
        <w:ind w:left="1037" w:hanging="611"/>
        <w:jc w:val="both"/>
        <w:rPr>
          <w:rFonts w:asciiTheme="minorHAnsi" w:eastAsia="Arial" w:hAnsiTheme="minorHAnsi" w:cstheme="minorHAnsi"/>
          <w:b/>
          <w:bCs/>
          <w:color w:val="0070C0"/>
        </w:rPr>
      </w:pPr>
      <w:r w:rsidRPr="0026404D">
        <w:rPr>
          <w:rFonts w:asciiTheme="minorHAnsi" w:eastAsia="Arial" w:hAnsiTheme="minorHAnsi" w:cstheme="minorHAnsi"/>
          <w:b/>
          <w:bCs/>
          <w:color w:val="0070C0"/>
        </w:rPr>
        <w:t>L</w:t>
      </w:r>
      <w:r w:rsidR="00EC0079" w:rsidRPr="0026404D">
        <w:rPr>
          <w:rFonts w:asciiTheme="minorHAnsi" w:eastAsia="Arial" w:hAnsiTheme="minorHAnsi" w:cstheme="minorHAnsi"/>
          <w:b/>
          <w:bCs/>
          <w:color w:val="0070C0"/>
        </w:rPr>
        <w:t>anguage</w:t>
      </w:r>
      <w:r w:rsidRPr="0026404D">
        <w:rPr>
          <w:rFonts w:asciiTheme="minorHAnsi" w:eastAsia="Arial" w:hAnsiTheme="minorHAnsi" w:cstheme="minorHAnsi"/>
          <w:b/>
          <w:bCs/>
          <w:color w:val="0070C0"/>
        </w:rPr>
        <w:t>:</w:t>
      </w:r>
      <w:r w:rsidR="00EC0079" w:rsidRPr="0026404D">
        <w:rPr>
          <w:rFonts w:asciiTheme="minorHAnsi" w:eastAsia="Arial" w:hAnsiTheme="minorHAnsi" w:cstheme="minorHAnsi"/>
          <w:b/>
          <w:bCs/>
          <w:color w:val="0070C0"/>
        </w:rPr>
        <w:t xml:space="preserve"> </w:t>
      </w:r>
      <w:r w:rsidR="00EC0079" w:rsidRPr="0026404D">
        <w:rPr>
          <w:rFonts w:asciiTheme="minorHAnsi" w:eastAsia="Arial" w:hAnsiTheme="minorHAnsi" w:cstheme="minorHAnsi"/>
          <w:b/>
          <w:bCs/>
          <w:color w:val="0070C0"/>
        </w:rPr>
        <w:tab/>
      </w:r>
      <w:r w:rsidR="0026404D" w:rsidRPr="0026404D">
        <w:rPr>
          <w:rFonts w:asciiTheme="minorHAnsi" w:eastAsia="Arial" w:hAnsiTheme="minorHAnsi" w:cstheme="minorHAnsi"/>
          <w:b/>
          <w:bCs/>
          <w:color w:val="0070C0"/>
        </w:rPr>
        <w:t>English</w:t>
      </w:r>
    </w:p>
    <w:p w14:paraId="5B720899" w14:textId="37B5CD71" w:rsidR="007D090B" w:rsidRPr="0026404D" w:rsidRDefault="00910DF2" w:rsidP="0026404D">
      <w:pPr>
        <w:pStyle w:val="Akapitzlist"/>
        <w:numPr>
          <w:ilvl w:val="3"/>
          <w:numId w:val="3"/>
        </w:numPr>
        <w:ind w:left="1037" w:hanging="611"/>
        <w:jc w:val="both"/>
        <w:rPr>
          <w:rFonts w:asciiTheme="minorHAnsi" w:eastAsia="Arial" w:hAnsiTheme="minorHAnsi" w:cstheme="minorHAnsi"/>
          <w:b/>
          <w:bCs/>
          <w:color w:val="0070C0"/>
          <w:lang w:val="en-US"/>
        </w:rPr>
      </w:pPr>
      <w:r w:rsidRPr="0026404D">
        <w:rPr>
          <w:rFonts w:asciiTheme="minorHAnsi" w:eastAsia="Arial" w:hAnsiTheme="minorHAnsi" w:cstheme="minorHAnsi"/>
          <w:b/>
          <w:bCs/>
          <w:color w:val="0070C0"/>
          <w:lang w:val="en-US"/>
        </w:rPr>
        <w:t>L</w:t>
      </w:r>
      <w:r w:rsidR="007D090B" w:rsidRPr="0026404D">
        <w:rPr>
          <w:rFonts w:asciiTheme="minorHAnsi" w:eastAsia="Arial" w:hAnsiTheme="minorHAnsi" w:cstheme="minorHAnsi"/>
          <w:b/>
          <w:bCs/>
          <w:color w:val="0070C0"/>
          <w:lang w:val="en-US"/>
        </w:rPr>
        <w:t>evel</w:t>
      </w:r>
      <w:r w:rsidRPr="0026404D">
        <w:rPr>
          <w:rFonts w:asciiTheme="minorHAnsi" w:eastAsia="Arial" w:hAnsiTheme="minorHAnsi" w:cstheme="minorHAnsi"/>
          <w:b/>
          <w:bCs/>
          <w:color w:val="0070C0"/>
          <w:lang w:val="en-US"/>
        </w:rPr>
        <w:t xml:space="preserve">: </w:t>
      </w:r>
      <w:r w:rsidR="007D090B" w:rsidRPr="0026404D">
        <w:rPr>
          <w:rFonts w:asciiTheme="minorHAnsi" w:eastAsia="Arial" w:hAnsiTheme="minorHAnsi" w:cstheme="minorHAnsi"/>
          <w:b/>
          <w:bCs/>
          <w:color w:val="0070C0"/>
          <w:lang w:val="en-US"/>
        </w:rPr>
        <w:t xml:space="preserve"> fluent</w:t>
      </w:r>
      <w:r w:rsidR="0026404D" w:rsidRPr="0026404D">
        <w:rPr>
          <w:rFonts w:asciiTheme="minorHAnsi" w:eastAsia="Arial" w:hAnsiTheme="minorHAnsi" w:cstheme="minorHAnsi"/>
          <w:b/>
          <w:bCs/>
          <w:color w:val="0070C0"/>
          <w:lang w:val="en-US"/>
        </w:rPr>
        <w:t xml:space="preserve"> or</w:t>
      </w:r>
      <w:r w:rsidR="007D090B" w:rsidRPr="0026404D">
        <w:rPr>
          <w:rFonts w:asciiTheme="minorHAnsi" w:eastAsia="Arial" w:hAnsiTheme="minorHAnsi" w:cstheme="minorHAnsi"/>
          <w:b/>
          <w:bCs/>
          <w:color w:val="0070C0"/>
          <w:lang w:val="en-US"/>
        </w:rPr>
        <w:t xml:space="preserve"> native</w:t>
      </w:r>
    </w:p>
    <w:p w14:paraId="49EE0DE0" w14:textId="54974975" w:rsidR="00375621" w:rsidRPr="0026404D" w:rsidRDefault="00EC0079" w:rsidP="0026404D">
      <w:pPr>
        <w:pStyle w:val="Akapitzlist"/>
        <w:ind w:left="720"/>
        <w:jc w:val="both"/>
        <w:rPr>
          <w:rFonts w:asciiTheme="minorHAnsi" w:eastAsia="Arial" w:hAnsiTheme="minorHAnsi" w:cstheme="minorHAnsi"/>
          <w:b/>
          <w:bCs/>
          <w:lang w:val="en-US"/>
        </w:rPr>
      </w:pPr>
      <w:r w:rsidRPr="00B859F1">
        <w:rPr>
          <w:rFonts w:asciiTheme="minorHAnsi" w:eastAsia="Arial" w:hAnsiTheme="minorHAnsi" w:cstheme="minorHAnsi"/>
          <w:b/>
          <w:bCs/>
          <w:lang w:val="en-US"/>
        </w:rPr>
        <w:tab/>
      </w:r>
      <w:r w:rsidRPr="00B859F1">
        <w:rPr>
          <w:rFonts w:asciiTheme="minorHAnsi" w:eastAsia="Arial" w:hAnsiTheme="minorHAnsi" w:cstheme="minorHAnsi"/>
          <w:b/>
          <w:bCs/>
          <w:lang w:val="en-US"/>
        </w:rPr>
        <w:tab/>
      </w:r>
      <w:r w:rsidRPr="00B859F1">
        <w:rPr>
          <w:rFonts w:asciiTheme="minorHAnsi" w:eastAsia="Arial" w:hAnsiTheme="minorHAnsi" w:cstheme="minorHAnsi"/>
          <w:b/>
          <w:bCs/>
          <w:lang w:val="en-US"/>
        </w:rPr>
        <w:tab/>
      </w:r>
      <w:r w:rsidRPr="00B859F1">
        <w:rPr>
          <w:rFonts w:asciiTheme="minorHAnsi" w:eastAsia="Arial" w:hAnsiTheme="minorHAnsi" w:cstheme="minorHAnsi"/>
          <w:b/>
          <w:bCs/>
          <w:lang w:val="en-US"/>
        </w:rPr>
        <w:tab/>
      </w:r>
      <w:r w:rsidRPr="00B859F1">
        <w:rPr>
          <w:rFonts w:asciiTheme="minorHAnsi" w:eastAsia="Arial" w:hAnsiTheme="minorHAnsi" w:cstheme="minorHAnsi"/>
          <w:b/>
          <w:bCs/>
          <w:lang w:val="en-US"/>
        </w:rPr>
        <w:tab/>
      </w:r>
      <w:r w:rsidRPr="00B859F1">
        <w:rPr>
          <w:rFonts w:asciiTheme="minorHAnsi" w:eastAsia="Arial" w:hAnsiTheme="minorHAnsi" w:cstheme="minorHAnsi"/>
          <w:b/>
          <w:bCs/>
          <w:lang w:val="en-US"/>
        </w:rPr>
        <w:tab/>
      </w:r>
    </w:p>
    <w:p w14:paraId="4C971F7E" w14:textId="1C2CCE76" w:rsidR="00264030" w:rsidRDefault="00264030" w:rsidP="6D41A1A5">
      <w:pPr>
        <w:pStyle w:val="Akapitzlist"/>
        <w:numPr>
          <w:ilvl w:val="0"/>
          <w:numId w:val="4"/>
        </w:numPr>
        <w:jc w:val="both"/>
        <w:rPr>
          <w:rFonts w:asciiTheme="minorHAnsi" w:eastAsia="Arial" w:hAnsiTheme="minorHAnsi" w:cstheme="minorHAnsi"/>
          <w:b/>
          <w:bCs/>
          <w:lang w:val="en-US"/>
        </w:rPr>
      </w:pPr>
      <w:r w:rsidRPr="00B859F1">
        <w:rPr>
          <w:rFonts w:asciiTheme="minorHAnsi" w:eastAsia="Arial" w:hAnsiTheme="minorHAnsi" w:cstheme="minorHAnsi"/>
          <w:b/>
          <w:bCs/>
          <w:lang w:val="en-US"/>
        </w:rPr>
        <w:t>Required research</w:t>
      </w:r>
      <w:r w:rsidR="00B353FB" w:rsidRPr="00B859F1">
        <w:rPr>
          <w:rFonts w:asciiTheme="minorHAnsi" w:eastAsia="Arial" w:hAnsiTheme="minorHAnsi" w:cstheme="minorHAnsi"/>
          <w:b/>
          <w:bCs/>
          <w:lang w:val="en-US"/>
        </w:rPr>
        <w:t xml:space="preserve">, teaching </w:t>
      </w:r>
      <w:r w:rsidR="00910DF2" w:rsidRPr="00B859F1">
        <w:rPr>
          <w:rFonts w:asciiTheme="minorHAnsi" w:eastAsia="Arial" w:hAnsiTheme="minorHAnsi" w:cstheme="minorHAnsi"/>
          <w:b/>
          <w:bCs/>
          <w:lang w:val="en-US"/>
        </w:rPr>
        <w:t xml:space="preserve">or mixed </w:t>
      </w:r>
      <w:r w:rsidRPr="00B859F1">
        <w:rPr>
          <w:rFonts w:asciiTheme="minorHAnsi" w:eastAsia="Arial" w:hAnsiTheme="minorHAnsi" w:cstheme="minorHAnsi"/>
          <w:b/>
          <w:bCs/>
          <w:lang w:val="en-US"/>
        </w:rPr>
        <w:t>experience</w:t>
      </w:r>
    </w:p>
    <w:p w14:paraId="7DF9432B" w14:textId="77777777" w:rsidR="0026404D" w:rsidRPr="00B859F1" w:rsidRDefault="0026404D" w:rsidP="0026404D">
      <w:pPr>
        <w:pStyle w:val="Akapitzlist"/>
        <w:ind w:left="360"/>
        <w:jc w:val="both"/>
        <w:rPr>
          <w:rFonts w:asciiTheme="minorHAnsi" w:eastAsia="Arial" w:hAnsiTheme="minorHAnsi" w:cstheme="minorHAnsi"/>
          <w:b/>
          <w:bCs/>
          <w:lang w:val="en-US"/>
        </w:rPr>
      </w:pPr>
    </w:p>
    <w:p w14:paraId="4DB2B30B" w14:textId="77777777" w:rsidR="0026404D" w:rsidRPr="0026404D" w:rsidRDefault="0026404D" w:rsidP="0026404D">
      <w:pPr>
        <w:ind w:left="426" w:hanging="142"/>
        <w:jc w:val="both"/>
        <w:rPr>
          <w:rFonts w:asciiTheme="minorHAnsi" w:eastAsia="Arial" w:hAnsiTheme="minorHAnsi" w:cstheme="minorHAnsi"/>
          <w:bCs/>
          <w:color w:val="0070C0"/>
          <w:sz w:val="22"/>
          <w:szCs w:val="22"/>
          <w:lang w:val="en-US"/>
        </w:rPr>
      </w:pPr>
      <w:r w:rsidRPr="0026404D">
        <w:rPr>
          <w:rFonts w:asciiTheme="minorHAnsi" w:eastAsia="Arial" w:hAnsiTheme="minorHAnsi" w:cstheme="minorHAnsi"/>
          <w:bCs/>
          <w:color w:val="0070C0"/>
          <w:sz w:val="22"/>
          <w:szCs w:val="22"/>
          <w:lang w:val="en-US"/>
        </w:rPr>
        <w:t>- Proven experience in the field of laser spectroscopy.</w:t>
      </w:r>
    </w:p>
    <w:p w14:paraId="5B8B9273" w14:textId="77777777" w:rsidR="0026404D" w:rsidRPr="0026404D" w:rsidRDefault="0026404D" w:rsidP="0026404D">
      <w:pPr>
        <w:ind w:left="426" w:hanging="142"/>
        <w:jc w:val="both"/>
        <w:rPr>
          <w:rFonts w:asciiTheme="minorHAnsi" w:eastAsia="Arial" w:hAnsiTheme="minorHAnsi" w:cstheme="minorHAnsi"/>
          <w:bCs/>
          <w:color w:val="0070C0"/>
          <w:sz w:val="22"/>
          <w:szCs w:val="22"/>
          <w:lang w:val="en-US"/>
        </w:rPr>
      </w:pPr>
      <w:r w:rsidRPr="0026404D">
        <w:rPr>
          <w:rFonts w:asciiTheme="minorHAnsi" w:eastAsia="Arial" w:hAnsiTheme="minorHAnsi" w:cstheme="minorHAnsi"/>
          <w:bCs/>
          <w:color w:val="0070C0"/>
          <w:sz w:val="22"/>
          <w:szCs w:val="22"/>
          <w:lang w:val="en-US"/>
        </w:rPr>
        <w:t>- Experience in building optical systems.</w:t>
      </w:r>
    </w:p>
    <w:p w14:paraId="147E1D5F" w14:textId="77777777" w:rsidR="0026404D" w:rsidRPr="0026404D" w:rsidRDefault="0026404D" w:rsidP="0026404D">
      <w:pPr>
        <w:ind w:left="426" w:hanging="142"/>
        <w:jc w:val="both"/>
        <w:rPr>
          <w:rFonts w:asciiTheme="minorHAnsi" w:eastAsia="Arial" w:hAnsiTheme="minorHAnsi" w:cstheme="minorHAnsi"/>
          <w:bCs/>
          <w:color w:val="0070C0"/>
          <w:sz w:val="22"/>
          <w:szCs w:val="22"/>
          <w:lang w:val="en-US"/>
        </w:rPr>
      </w:pPr>
      <w:r w:rsidRPr="0026404D">
        <w:rPr>
          <w:rFonts w:asciiTheme="minorHAnsi" w:eastAsia="Arial" w:hAnsiTheme="minorHAnsi" w:cstheme="minorHAnsi"/>
          <w:bCs/>
          <w:color w:val="0070C0"/>
          <w:sz w:val="22"/>
          <w:szCs w:val="22"/>
          <w:lang w:val="en-US"/>
        </w:rPr>
        <w:t>- Independence, good organization of work, ability to work in a team.</w:t>
      </w:r>
    </w:p>
    <w:p w14:paraId="453985F3" w14:textId="77777777" w:rsidR="0026404D" w:rsidRPr="0026404D" w:rsidRDefault="0026404D" w:rsidP="0026404D">
      <w:pPr>
        <w:ind w:left="426" w:hanging="142"/>
        <w:jc w:val="both"/>
        <w:rPr>
          <w:rFonts w:asciiTheme="minorHAnsi" w:eastAsia="Arial" w:hAnsiTheme="minorHAnsi" w:cstheme="minorHAnsi"/>
          <w:bCs/>
          <w:color w:val="0070C0"/>
          <w:sz w:val="22"/>
          <w:szCs w:val="22"/>
          <w:lang w:val="en-US"/>
        </w:rPr>
      </w:pPr>
      <w:r w:rsidRPr="0026404D">
        <w:rPr>
          <w:rFonts w:asciiTheme="minorHAnsi" w:eastAsia="Arial" w:hAnsiTheme="minorHAnsi" w:cstheme="minorHAnsi"/>
          <w:bCs/>
          <w:color w:val="0070C0"/>
          <w:sz w:val="22"/>
          <w:szCs w:val="22"/>
          <w:lang w:val="en-US"/>
        </w:rPr>
        <w:t>- Experience in writing scientific publications and conference presentations.</w:t>
      </w:r>
    </w:p>
    <w:p w14:paraId="4AD49D35" w14:textId="1F019E90" w:rsidR="0026404D" w:rsidRPr="0026404D" w:rsidRDefault="0026404D" w:rsidP="0026404D">
      <w:pPr>
        <w:ind w:left="426" w:hanging="142"/>
        <w:jc w:val="both"/>
        <w:rPr>
          <w:rFonts w:asciiTheme="minorHAnsi" w:eastAsia="Arial" w:hAnsiTheme="minorHAnsi" w:cstheme="minorHAnsi"/>
          <w:bCs/>
          <w:color w:val="0070C0"/>
          <w:sz w:val="22"/>
          <w:szCs w:val="22"/>
          <w:lang w:val="en-US"/>
        </w:rPr>
      </w:pPr>
      <w:r w:rsidRPr="0026404D">
        <w:rPr>
          <w:rFonts w:asciiTheme="minorHAnsi" w:eastAsia="Arial" w:hAnsiTheme="minorHAnsi" w:cstheme="minorHAnsi"/>
          <w:bCs/>
          <w:color w:val="0070C0"/>
          <w:sz w:val="22"/>
          <w:szCs w:val="22"/>
          <w:lang w:val="en-US"/>
        </w:rPr>
        <w:t xml:space="preserve">- </w:t>
      </w:r>
      <w:r w:rsidRPr="0026404D">
        <w:rPr>
          <w:rFonts w:asciiTheme="minorHAnsi" w:eastAsia="Arial" w:hAnsiTheme="minorHAnsi" w:cstheme="minorHAnsi"/>
          <w:bCs/>
          <w:color w:val="0070C0"/>
          <w:sz w:val="22"/>
          <w:szCs w:val="22"/>
          <w:lang w:val="en-US"/>
        </w:rPr>
        <w:t>K</w:t>
      </w:r>
      <w:r w:rsidRPr="0026404D">
        <w:rPr>
          <w:rFonts w:asciiTheme="minorHAnsi" w:eastAsia="Arial" w:hAnsiTheme="minorHAnsi" w:cstheme="minorHAnsi"/>
          <w:bCs/>
          <w:color w:val="0070C0"/>
          <w:sz w:val="22"/>
          <w:szCs w:val="22"/>
          <w:lang w:val="en-US"/>
        </w:rPr>
        <w:t xml:space="preserve">nowledge of software such as: </w:t>
      </w:r>
      <w:proofErr w:type="spellStart"/>
      <w:r w:rsidRPr="0026404D">
        <w:rPr>
          <w:rFonts w:asciiTheme="minorHAnsi" w:eastAsia="Arial" w:hAnsiTheme="minorHAnsi" w:cstheme="minorHAnsi"/>
          <w:bCs/>
          <w:color w:val="0070C0"/>
          <w:sz w:val="22"/>
          <w:szCs w:val="22"/>
          <w:lang w:val="en-US"/>
        </w:rPr>
        <w:t>Matlab</w:t>
      </w:r>
      <w:proofErr w:type="spellEnd"/>
      <w:r w:rsidRPr="0026404D">
        <w:rPr>
          <w:rFonts w:asciiTheme="minorHAnsi" w:eastAsia="Arial" w:hAnsiTheme="minorHAnsi" w:cstheme="minorHAnsi"/>
          <w:bCs/>
          <w:color w:val="0070C0"/>
          <w:sz w:val="22"/>
          <w:szCs w:val="22"/>
          <w:lang w:val="en-US"/>
        </w:rPr>
        <w:t xml:space="preserve"> (or LabView), </w:t>
      </w:r>
      <w:proofErr w:type="spellStart"/>
      <w:r w:rsidRPr="0026404D">
        <w:rPr>
          <w:rFonts w:asciiTheme="minorHAnsi" w:eastAsia="Arial" w:hAnsiTheme="minorHAnsi" w:cstheme="minorHAnsi"/>
          <w:bCs/>
          <w:color w:val="0070C0"/>
          <w:sz w:val="22"/>
          <w:szCs w:val="22"/>
          <w:lang w:val="en-US"/>
        </w:rPr>
        <w:t>OriginLab</w:t>
      </w:r>
      <w:proofErr w:type="spellEnd"/>
      <w:r w:rsidRPr="0026404D">
        <w:rPr>
          <w:rFonts w:asciiTheme="minorHAnsi" w:eastAsia="Arial" w:hAnsiTheme="minorHAnsi" w:cstheme="minorHAnsi"/>
          <w:bCs/>
          <w:color w:val="0070C0"/>
          <w:sz w:val="22"/>
          <w:szCs w:val="22"/>
          <w:lang w:val="en-US"/>
        </w:rPr>
        <w:t xml:space="preserve">, COMSOL, CorelDraw, </w:t>
      </w:r>
      <w:proofErr w:type="spellStart"/>
      <w:r w:rsidRPr="0026404D">
        <w:rPr>
          <w:rFonts w:asciiTheme="minorHAnsi" w:eastAsia="Arial" w:hAnsiTheme="minorHAnsi" w:cstheme="minorHAnsi"/>
          <w:bCs/>
          <w:color w:val="0070C0"/>
          <w:sz w:val="22"/>
          <w:szCs w:val="22"/>
          <w:lang w:val="en-US"/>
        </w:rPr>
        <w:t>LaTex</w:t>
      </w:r>
      <w:proofErr w:type="spellEnd"/>
      <w:r w:rsidRPr="0026404D">
        <w:rPr>
          <w:rFonts w:asciiTheme="minorHAnsi" w:eastAsia="Arial" w:hAnsiTheme="minorHAnsi" w:cstheme="minorHAnsi"/>
          <w:bCs/>
          <w:color w:val="0070C0"/>
          <w:sz w:val="22"/>
          <w:szCs w:val="22"/>
          <w:lang w:val="en-US"/>
        </w:rPr>
        <w:t>.</w:t>
      </w:r>
    </w:p>
    <w:p w14:paraId="599FE39A" w14:textId="77777777" w:rsidR="0026404D" w:rsidRPr="0026404D" w:rsidRDefault="0026404D" w:rsidP="0026404D">
      <w:pPr>
        <w:ind w:left="426" w:hanging="142"/>
        <w:jc w:val="both"/>
        <w:rPr>
          <w:rFonts w:asciiTheme="minorHAnsi" w:eastAsia="Arial" w:hAnsiTheme="minorHAnsi" w:cstheme="minorHAnsi"/>
          <w:bCs/>
          <w:color w:val="0070C0"/>
          <w:sz w:val="22"/>
          <w:szCs w:val="22"/>
          <w:lang w:val="en-US"/>
        </w:rPr>
      </w:pPr>
      <w:r w:rsidRPr="0026404D">
        <w:rPr>
          <w:rFonts w:asciiTheme="minorHAnsi" w:eastAsia="Arial" w:hAnsiTheme="minorHAnsi" w:cstheme="minorHAnsi"/>
          <w:bCs/>
          <w:color w:val="0070C0"/>
          <w:sz w:val="22"/>
          <w:szCs w:val="22"/>
          <w:lang w:val="en-US"/>
        </w:rPr>
        <w:t>- Knowledge of solid state mechanics, polymer physics, heat transport and nanofabrication will be an additional advantage.</w:t>
      </w:r>
    </w:p>
    <w:p w14:paraId="02F187F3" w14:textId="4BBEBFE3" w:rsidR="00EC5FC6" w:rsidRDefault="00EC5FC6" w:rsidP="00375621">
      <w:pPr>
        <w:jc w:val="both"/>
        <w:rPr>
          <w:rFonts w:asciiTheme="minorHAnsi" w:eastAsia="Arial" w:hAnsiTheme="minorHAnsi" w:cstheme="minorHAnsi"/>
          <w:bCs/>
          <w:color w:val="FF0000"/>
          <w:sz w:val="20"/>
          <w:szCs w:val="20"/>
          <w:lang w:val="en-US"/>
        </w:rPr>
      </w:pPr>
    </w:p>
    <w:p w14:paraId="6FD451C9" w14:textId="77777777" w:rsidR="0026404D" w:rsidRPr="00B859F1" w:rsidRDefault="0026404D" w:rsidP="00375621">
      <w:pPr>
        <w:jc w:val="both"/>
        <w:rPr>
          <w:rFonts w:asciiTheme="minorHAnsi" w:eastAsia="Arial" w:hAnsiTheme="minorHAnsi" w:cstheme="minorHAnsi"/>
          <w:bCs/>
          <w:color w:val="FF0000"/>
          <w:sz w:val="20"/>
          <w:szCs w:val="20"/>
          <w:lang w:val="en-US"/>
        </w:rPr>
      </w:pPr>
    </w:p>
    <w:p w14:paraId="06F92BE7" w14:textId="77777777" w:rsidR="00275CE7" w:rsidRPr="0026404D" w:rsidRDefault="00264030" w:rsidP="4F6698D0">
      <w:pPr>
        <w:pStyle w:val="Akapitzlist"/>
        <w:numPr>
          <w:ilvl w:val="0"/>
          <w:numId w:val="4"/>
        </w:numPr>
        <w:rPr>
          <w:rFonts w:asciiTheme="minorHAnsi" w:eastAsia="Arial" w:hAnsiTheme="minorHAnsi" w:cstheme="minorBidi"/>
          <w:b/>
          <w:bCs/>
          <w:color w:val="000000"/>
          <w:lang w:val="en-US"/>
        </w:rPr>
      </w:pPr>
      <w:proofErr w:type="spellStart"/>
      <w:r w:rsidRPr="1130EB18">
        <w:rPr>
          <w:rFonts w:asciiTheme="minorHAnsi" w:hAnsiTheme="minorHAnsi" w:cstheme="minorBidi"/>
          <w:b/>
          <w:bCs/>
          <w:color w:val="000000" w:themeColor="text1"/>
        </w:rPr>
        <w:t>Benefits</w:t>
      </w:r>
      <w:proofErr w:type="spellEnd"/>
    </w:p>
    <w:p w14:paraId="2016005C" w14:textId="77777777" w:rsidR="00DF7C9B" w:rsidRPr="00B859F1" w:rsidRDefault="00DF7C9B" w:rsidP="4F6698D0">
      <w:pPr>
        <w:pStyle w:val="xmsolistparagraph"/>
        <w:numPr>
          <w:ilvl w:val="0"/>
          <w:numId w:val="29"/>
        </w:numPr>
        <w:rPr>
          <w:rFonts w:asciiTheme="minorHAnsi" w:hAnsiTheme="minorHAnsi" w:cstheme="minorBidi"/>
          <w:sz w:val="22"/>
          <w:szCs w:val="22"/>
          <w:lang w:val="en-US"/>
        </w:rPr>
      </w:pPr>
      <w:r w:rsidRPr="00B859F1">
        <w:rPr>
          <w:rFonts w:asciiTheme="minorHAnsi" w:hAnsiTheme="minorHAnsi" w:cstheme="minorBidi"/>
          <w:sz w:val="22"/>
          <w:szCs w:val="22"/>
          <w:shd w:val="clear" w:color="auto" w:fill="C0C0C0"/>
          <w:lang w:val="en-US"/>
        </w:rPr>
        <w:t>an atmosphere of respect and cooperation</w:t>
      </w:r>
    </w:p>
    <w:p w14:paraId="07187FD0"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supporting</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employees</w:t>
      </w:r>
      <w:proofErr w:type="spellEnd"/>
      <w:r w:rsidRPr="4F6698D0">
        <w:rPr>
          <w:rFonts w:asciiTheme="minorHAnsi" w:hAnsiTheme="minorHAnsi" w:cstheme="minorBidi"/>
          <w:sz w:val="22"/>
          <w:szCs w:val="22"/>
          <w:shd w:val="clear" w:color="auto" w:fill="C0C0C0"/>
        </w:rPr>
        <w:t xml:space="preserve"> with </w:t>
      </w:r>
      <w:proofErr w:type="spellStart"/>
      <w:r w:rsidRPr="4F6698D0">
        <w:rPr>
          <w:rFonts w:asciiTheme="minorHAnsi" w:hAnsiTheme="minorHAnsi" w:cstheme="minorBidi"/>
          <w:sz w:val="22"/>
          <w:szCs w:val="22"/>
          <w:shd w:val="clear" w:color="auto" w:fill="C0C0C0"/>
        </w:rPr>
        <w:t>disabilities</w:t>
      </w:r>
      <w:proofErr w:type="spellEnd"/>
    </w:p>
    <w:p w14:paraId="68D01BF1" w14:textId="7491CF2A" w:rsidR="00DF7C9B" w:rsidRPr="00A46254" w:rsidRDefault="00DF7C9B" w:rsidP="50CC6A23">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flexible</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working</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hours</w:t>
      </w:r>
      <w:proofErr w:type="spellEnd"/>
      <w:r w:rsidR="0D6F5FAA" w:rsidRPr="50CC6A23">
        <w:rPr>
          <w:rFonts w:asciiTheme="minorHAnsi" w:hAnsiTheme="minorHAnsi" w:cstheme="minorBidi"/>
          <w:sz w:val="22"/>
          <w:szCs w:val="22"/>
          <w:shd w:val="clear" w:color="auto" w:fill="C0C0C0"/>
        </w:rPr>
        <w:t xml:space="preserve"> </w:t>
      </w:r>
    </w:p>
    <w:p w14:paraId="12CCD740"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funding</w:t>
      </w:r>
      <w:proofErr w:type="spellEnd"/>
      <w:r w:rsidRPr="50CC6A23">
        <w:rPr>
          <w:rFonts w:asciiTheme="minorHAnsi" w:hAnsiTheme="minorHAnsi" w:cstheme="minorBidi"/>
          <w:sz w:val="22"/>
          <w:szCs w:val="22"/>
          <w:shd w:val="clear" w:color="auto" w:fill="C0C0C0"/>
        </w:rPr>
        <w:t xml:space="preserve"> for </w:t>
      </w:r>
      <w:proofErr w:type="spellStart"/>
      <w:r w:rsidRPr="50CC6A23">
        <w:rPr>
          <w:rFonts w:asciiTheme="minorHAnsi" w:hAnsiTheme="minorHAnsi" w:cstheme="minorBidi"/>
          <w:sz w:val="22"/>
          <w:szCs w:val="22"/>
          <w:shd w:val="clear" w:color="auto" w:fill="C0C0C0"/>
        </w:rPr>
        <w:t>language</w:t>
      </w:r>
      <w:proofErr w:type="spellEnd"/>
      <w:r w:rsidRPr="50CC6A23">
        <w:rPr>
          <w:rFonts w:asciiTheme="minorHAnsi" w:hAnsiTheme="minorHAnsi" w:cstheme="minorBidi"/>
          <w:sz w:val="22"/>
          <w:szCs w:val="22"/>
          <w:shd w:val="clear" w:color="auto" w:fill="C0C0C0"/>
        </w:rPr>
        <w:t xml:space="preserve"> learning</w:t>
      </w:r>
    </w:p>
    <w:p w14:paraId="576A7EE7" w14:textId="77777777" w:rsidR="00DF7C9B" w:rsidRPr="00B859F1" w:rsidRDefault="00DF7C9B" w:rsidP="4F6698D0">
      <w:pPr>
        <w:pStyle w:val="xmsolistparagraph"/>
        <w:numPr>
          <w:ilvl w:val="0"/>
          <w:numId w:val="29"/>
        </w:numPr>
        <w:rPr>
          <w:rFonts w:asciiTheme="minorHAnsi" w:hAnsiTheme="minorHAnsi" w:cstheme="minorBidi"/>
          <w:sz w:val="22"/>
          <w:szCs w:val="22"/>
          <w:lang w:val="en-US"/>
        </w:rPr>
      </w:pPr>
      <w:r w:rsidRPr="00B859F1">
        <w:rPr>
          <w:rFonts w:asciiTheme="minorHAnsi" w:hAnsiTheme="minorHAnsi" w:cstheme="minorBidi"/>
          <w:sz w:val="22"/>
          <w:szCs w:val="22"/>
          <w:shd w:val="clear" w:color="auto" w:fill="C0C0C0"/>
          <w:lang w:val="en-US"/>
        </w:rPr>
        <w:t>co-financing of training and courses</w:t>
      </w:r>
    </w:p>
    <w:p w14:paraId="2B9336CA"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additional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days</w:t>
      </w:r>
      <w:proofErr w:type="spellEnd"/>
      <w:r w:rsidRPr="50CC6A23">
        <w:rPr>
          <w:rFonts w:asciiTheme="minorHAnsi" w:hAnsiTheme="minorHAnsi" w:cstheme="minorBidi"/>
          <w:sz w:val="22"/>
          <w:szCs w:val="22"/>
          <w:shd w:val="clear" w:color="auto" w:fill="C0C0C0"/>
        </w:rPr>
        <w:t xml:space="preserve"> off for </w:t>
      </w:r>
      <w:proofErr w:type="spellStart"/>
      <w:r w:rsidRPr="50CC6A23">
        <w:rPr>
          <w:rFonts w:asciiTheme="minorHAnsi" w:hAnsiTheme="minorHAnsi" w:cstheme="minorBidi"/>
          <w:sz w:val="22"/>
          <w:szCs w:val="22"/>
          <w:shd w:val="clear" w:color="auto" w:fill="C0C0C0"/>
        </w:rPr>
        <w:t>education</w:t>
      </w:r>
      <w:proofErr w:type="spellEnd"/>
    </w:p>
    <w:p w14:paraId="49A9B92D"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 xml:space="preserve">life </w:t>
      </w:r>
      <w:proofErr w:type="spellStart"/>
      <w:r w:rsidRPr="50CC6A23">
        <w:rPr>
          <w:rFonts w:asciiTheme="minorHAnsi" w:hAnsiTheme="minorHAnsi" w:cstheme="minorBidi"/>
          <w:sz w:val="22"/>
          <w:szCs w:val="22"/>
          <w:shd w:val="clear" w:color="auto" w:fill="C0C0C0"/>
        </w:rPr>
        <w:t>insurance</w:t>
      </w:r>
      <w:proofErr w:type="spellEnd"/>
    </w:p>
    <w:p w14:paraId="0F31CC5E"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pension</w:t>
      </w:r>
      <w:proofErr w:type="spellEnd"/>
      <w:r w:rsidRPr="50CC6A23">
        <w:rPr>
          <w:rFonts w:asciiTheme="minorHAnsi" w:hAnsiTheme="minorHAnsi" w:cstheme="minorBidi"/>
          <w:sz w:val="22"/>
          <w:szCs w:val="22"/>
          <w:shd w:val="clear" w:color="auto" w:fill="C0C0C0"/>
        </w:rPr>
        <w:t xml:space="preserve"> plan</w:t>
      </w:r>
    </w:p>
    <w:p w14:paraId="0479DD89"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savings</w:t>
      </w:r>
      <w:proofErr w:type="spellEnd"/>
      <w:r w:rsidRPr="50CC6A23">
        <w:rPr>
          <w:rFonts w:asciiTheme="minorHAnsi" w:hAnsiTheme="minorHAnsi" w:cstheme="minorBidi"/>
          <w:sz w:val="22"/>
          <w:szCs w:val="22"/>
          <w:shd w:val="clear" w:color="auto" w:fill="C0C0C0"/>
        </w:rPr>
        <w:t xml:space="preserve"> and investment fund</w:t>
      </w:r>
    </w:p>
    <w:p w14:paraId="52348AC3"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preferential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loans</w:t>
      </w:r>
      <w:proofErr w:type="spellEnd"/>
    </w:p>
    <w:p w14:paraId="44BC4B4F"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additional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social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benefits</w:t>
      </w:r>
      <w:proofErr w:type="spellEnd"/>
    </w:p>
    <w:p w14:paraId="06A1E1D5"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leisure</w:t>
      </w:r>
      <w:r w:rsidR="00910DF2" w:rsidRPr="50CC6A23">
        <w:rPr>
          <w:rFonts w:asciiTheme="minorHAnsi" w:hAnsiTheme="minorHAnsi" w:cstheme="minorBidi"/>
          <w:sz w:val="22"/>
          <w:szCs w:val="22"/>
          <w:shd w:val="clear" w:color="auto" w:fill="C0C0C0"/>
        </w:rPr>
        <w:t>-time</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funding</w:t>
      </w:r>
      <w:proofErr w:type="spellEnd"/>
    </w:p>
    <w:p w14:paraId="0B614A7A"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subsidizing</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children's</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vacations</w:t>
      </w:r>
      <w:proofErr w:type="spellEnd"/>
    </w:p>
    <w:p w14:paraId="2E72D03C"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"13</w:t>
      </w:r>
      <w:r w:rsidR="00910DF2" w:rsidRPr="50CC6A23">
        <w:rPr>
          <w:rFonts w:asciiTheme="minorHAnsi" w:hAnsiTheme="minorHAnsi" w:cstheme="minorBidi"/>
          <w:sz w:val="22"/>
          <w:szCs w:val="22"/>
          <w:shd w:val="clear" w:color="auto" w:fill="C0C0C0"/>
        </w:rPr>
        <w:t>th</w:t>
      </w:r>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salary</w:t>
      </w:r>
      <w:proofErr w:type="spellEnd"/>
    </w:p>
    <w:p w14:paraId="05AB6431" w14:textId="77777777" w:rsidR="00DF7C9B" w:rsidRPr="00A46254" w:rsidRDefault="00DF7C9B" w:rsidP="7B828457">
      <w:pPr>
        <w:pStyle w:val="xmsolistparagraph"/>
        <w:rPr>
          <w:rFonts w:asciiTheme="minorHAnsi" w:hAnsiTheme="minorHAnsi" w:cstheme="minorBidi"/>
          <w:sz w:val="22"/>
          <w:szCs w:val="22"/>
        </w:rPr>
      </w:pPr>
    </w:p>
    <w:p w14:paraId="53203075" w14:textId="77777777" w:rsidR="00375621" w:rsidRPr="00B859F1" w:rsidRDefault="00375621" w:rsidP="00A46254">
      <w:pPr>
        <w:rPr>
          <w:rFonts w:asciiTheme="minorHAnsi" w:eastAsia="Arial" w:hAnsiTheme="minorHAnsi" w:cstheme="minorHAnsi"/>
          <w:b/>
          <w:bCs/>
          <w:color w:val="000000"/>
          <w:sz w:val="22"/>
          <w:szCs w:val="22"/>
          <w:lang w:val="en-US"/>
        </w:rPr>
      </w:pPr>
    </w:p>
    <w:p w14:paraId="14EFCCCD" w14:textId="77777777" w:rsidR="00471682" w:rsidRPr="007D090B" w:rsidRDefault="00264030" w:rsidP="4F6698D0">
      <w:pPr>
        <w:pStyle w:val="Akapitzlist"/>
        <w:numPr>
          <w:ilvl w:val="0"/>
          <w:numId w:val="4"/>
        </w:numPr>
        <w:rPr>
          <w:rFonts w:asciiTheme="minorHAnsi" w:eastAsia="Arial" w:hAnsiTheme="minorHAnsi" w:cstheme="minorBidi"/>
          <w:b/>
          <w:bCs/>
          <w:color w:val="000000"/>
        </w:rPr>
      </w:pPr>
      <w:proofErr w:type="spellStart"/>
      <w:r w:rsidRPr="4F6698D0">
        <w:rPr>
          <w:rFonts w:asciiTheme="minorHAnsi" w:hAnsiTheme="minorHAnsi" w:cstheme="minorBidi"/>
          <w:b/>
          <w:bCs/>
          <w:color w:val="000000" w:themeColor="text1"/>
        </w:rPr>
        <w:t>Eligibility</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criteria</w:t>
      </w:r>
      <w:proofErr w:type="spellEnd"/>
      <w:r w:rsidRPr="4F6698D0">
        <w:rPr>
          <w:rFonts w:asciiTheme="minorHAnsi" w:hAnsiTheme="minorHAnsi" w:cstheme="minorBidi"/>
          <w:b/>
          <w:bCs/>
          <w:color w:val="000000" w:themeColor="text1"/>
        </w:rPr>
        <w:t xml:space="preserve"> </w:t>
      </w:r>
    </w:p>
    <w:p w14:paraId="02422F3D" w14:textId="5FD0C236" w:rsidR="007D090B" w:rsidRDefault="007D090B" w:rsidP="08E955FD">
      <w:pPr>
        <w:rPr>
          <w:rFonts w:asciiTheme="minorHAnsi" w:eastAsia="Arial" w:hAnsiTheme="minorHAnsi" w:cstheme="minorBidi"/>
          <w:b/>
          <w:bCs/>
          <w:color w:val="000000"/>
          <w:highlight w:val="yellow"/>
        </w:rPr>
      </w:pPr>
    </w:p>
    <w:p w14:paraId="0E237631" w14:textId="77777777" w:rsidR="0026404D" w:rsidRPr="00C57D31" w:rsidRDefault="0026404D" w:rsidP="0026404D">
      <w:pPr>
        <w:rPr>
          <w:rFonts w:asciiTheme="minorHAnsi" w:hAnsiTheme="minorHAnsi" w:cstheme="minorBidi"/>
          <w:lang w:val="en-US"/>
        </w:rPr>
      </w:pPr>
      <w:r w:rsidRPr="00C57D31">
        <w:rPr>
          <w:rFonts w:asciiTheme="minorHAnsi" w:hAnsiTheme="minorHAnsi" w:cstheme="minorBidi"/>
          <w:lang w:val="en-US"/>
        </w:rPr>
        <w:t xml:space="preserve">1. </w:t>
      </w:r>
      <w:r>
        <w:rPr>
          <w:rFonts w:asciiTheme="minorHAnsi" w:hAnsiTheme="minorHAnsi" w:cstheme="minorBidi"/>
          <w:lang w:val="en-US"/>
        </w:rPr>
        <w:t>Matching</w:t>
      </w:r>
      <w:r w:rsidRPr="00C57D31">
        <w:rPr>
          <w:rFonts w:asciiTheme="minorHAnsi" w:hAnsiTheme="minorHAnsi" w:cstheme="minorBidi"/>
          <w:lang w:val="en-US"/>
        </w:rPr>
        <w:t xml:space="preserve"> of the candidate's scientific profile with the advertisement.</w:t>
      </w:r>
    </w:p>
    <w:p w14:paraId="0179E921" w14:textId="1585DFDB" w:rsidR="0026404D" w:rsidRPr="00C57D31" w:rsidRDefault="0026404D" w:rsidP="0026404D">
      <w:pPr>
        <w:rPr>
          <w:rFonts w:asciiTheme="minorHAnsi" w:hAnsiTheme="minorHAnsi" w:cstheme="minorBidi"/>
          <w:lang w:val="en-US"/>
        </w:rPr>
      </w:pPr>
      <w:r w:rsidRPr="00C57D31">
        <w:rPr>
          <w:rFonts w:asciiTheme="minorHAnsi" w:hAnsiTheme="minorHAnsi" w:cstheme="minorBidi"/>
          <w:lang w:val="en-US"/>
        </w:rPr>
        <w:t>2. Number, scientific level of the candidate's scientific publications</w:t>
      </w:r>
      <w:r w:rsidRPr="0026404D">
        <w:rPr>
          <w:rFonts w:asciiTheme="minorHAnsi" w:hAnsiTheme="minorHAnsi" w:cstheme="minorBidi"/>
          <w:lang w:val="en-US"/>
        </w:rPr>
        <w:t xml:space="preserve"> </w:t>
      </w:r>
      <w:r>
        <w:rPr>
          <w:rFonts w:asciiTheme="minorHAnsi" w:hAnsiTheme="minorHAnsi" w:cstheme="minorBidi"/>
          <w:lang w:val="en-US"/>
        </w:rPr>
        <w:t xml:space="preserve">and </w:t>
      </w:r>
      <w:r>
        <w:rPr>
          <w:rFonts w:asciiTheme="minorHAnsi" w:hAnsiTheme="minorHAnsi" w:cstheme="minorBidi"/>
          <w:lang w:val="en-US"/>
        </w:rPr>
        <w:t xml:space="preserve">conference </w:t>
      </w:r>
      <w:r w:rsidRPr="00C57D31">
        <w:rPr>
          <w:rFonts w:asciiTheme="minorHAnsi" w:hAnsiTheme="minorHAnsi" w:cstheme="minorBidi"/>
          <w:lang w:val="en-US"/>
        </w:rPr>
        <w:t>presentations</w:t>
      </w:r>
      <w:r>
        <w:rPr>
          <w:rFonts w:asciiTheme="minorHAnsi" w:hAnsiTheme="minorHAnsi" w:cstheme="minorBidi"/>
          <w:lang w:val="en-US"/>
        </w:rPr>
        <w:t>.</w:t>
      </w:r>
    </w:p>
    <w:p w14:paraId="12324CD8" w14:textId="593151A6" w:rsidR="0026404D" w:rsidRPr="00C57D31" w:rsidRDefault="0026404D" w:rsidP="0026404D">
      <w:pPr>
        <w:rPr>
          <w:rFonts w:asciiTheme="minorHAnsi" w:hAnsiTheme="minorHAnsi" w:cstheme="minorBidi"/>
          <w:lang w:val="en-US"/>
        </w:rPr>
      </w:pPr>
      <w:r>
        <w:rPr>
          <w:rFonts w:asciiTheme="minorHAnsi" w:hAnsiTheme="minorHAnsi" w:cstheme="minorBidi"/>
          <w:lang w:val="en-US"/>
        </w:rPr>
        <w:t>3</w:t>
      </w:r>
      <w:r w:rsidRPr="00C57D31">
        <w:rPr>
          <w:rFonts w:asciiTheme="minorHAnsi" w:hAnsiTheme="minorHAnsi" w:cstheme="minorBidi"/>
          <w:lang w:val="en-US"/>
        </w:rPr>
        <w:t>. Grade on the diploma.</w:t>
      </w:r>
    </w:p>
    <w:p w14:paraId="2EBAAD0C" w14:textId="706A0DCD" w:rsidR="0026404D" w:rsidRDefault="0026404D" w:rsidP="0026404D">
      <w:pPr>
        <w:rPr>
          <w:rFonts w:asciiTheme="minorHAnsi" w:hAnsiTheme="minorHAnsi" w:cstheme="minorBidi"/>
          <w:lang w:val="en-US"/>
        </w:rPr>
      </w:pPr>
      <w:r>
        <w:rPr>
          <w:rFonts w:asciiTheme="minorHAnsi" w:hAnsiTheme="minorHAnsi" w:cstheme="minorBidi"/>
          <w:lang w:val="en-US"/>
        </w:rPr>
        <w:t>4</w:t>
      </w:r>
      <w:r w:rsidRPr="00C57D31">
        <w:rPr>
          <w:rFonts w:asciiTheme="minorHAnsi" w:hAnsiTheme="minorHAnsi" w:cstheme="minorBidi"/>
          <w:lang w:val="en-US"/>
        </w:rPr>
        <w:t>. Internships and participation in research projects.</w:t>
      </w:r>
    </w:p>
    <w:p w14:paraId="66B7745F" w14:textId="77777777" w:rsidR="0026404D" w:rsidRPr="0026404D" w:rsidRDefault="0026404D" w:rsidP="08E955FD">
      <w:pPr>
        <w:rPr>
          <w:rFonts w:asciiTheme="minorHAnsi" w:eastAsia="Arial" w:hAnsiTheme="minorHAnsi" w:cstheme="minorBidi"/>
          <w:b/>
          <w:bCs/>
          <w:color w:val="000000"/>
          <w:highlight w:val="yellow"/>
          <w:lang w:val="en-US"/>
        </w:rPr>
      </w:pPr>
    </w:p>
    <w:p w14:paraId="65DE8769" w14:textId="77777777" w:rsidR="00375621" w:rsidRPr="00B859F1" w:rsidRDefault="00375621" w:rsidP="4F6698D0">
      <w:pPr>
        <w:rPr>
          <w:rFonts w:asciiTheme="minorHAnsi" w:eastAsia="Arial" w:hAnsiTheme="minorHAnsi" w:cstheme="minorBidi"/>
          <w:color w:val="FF0000"/>
          <w:lang w:val="en-US"/>
        </w:rPr>
      </w:pPr>
    </w:p>
    <w:p w14:paraId="24FDB152" w14:textId="77777777" w:rsidR="00EC0079" w:rsidRPr="00A46254" w:rsidRDefault="00264030" w:rsidP="4F6698D0">
      <w:pPr>
        <w:pStyle w:val="Akapitzlist"/>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w:t>
      </w:r>
      <w:proofErr w:type="spellStart"/>
      <w:r w:rsidRPr="4F6698D0">
        <w:rPr>
          <w:rFonts w:asciiTheme="minorHAnsi" w:hAnsiTheme="minorHAnsi" w:cstheme="minorBidi"/>
          <w:b/>
          <w:bCs/>
          <w:color w:val="000000" w:themeColor="text1"/>
        </w:rPr>
        <w:t>selection</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process</w:t>
      </w:r>
      <w:proofErr w:type="spellEnd"/>
      <w:r w:rsidRPr="4F6698D0">
        <w:rPr>
          <w:rFonts w:asciiTheme="minorHAnsi" w:hAnsiTheme="minorHAnsi" w:cstheme="minorBidi"/>
          <w:b/>
          <w:bCs/>
          <w:color w:val="000000" w:themeColor="text1"/>
        </w:rPr>
        <w:t xml:space="preserve"> </w:t>
      </w:r>
    </w:p>
    <w:p w14:paraId="33885907" w14:textId="77777777" w:rsidR="002B3676" w:rsidRPr="00B859F1" w:rsidRDefault="00FE2346" w:rsidP="4F6698D0">
      <w:pPr>
        <w:pStyle w:val="Akapitzlist"/>
        <w:numPr>
          <w:ilvl w:val="0"/>
          <w:numId w:val="28"/>
        </w:numPr>
        <w:rPr>
          <w:rFonts w:asciiTheme="minorHAnsi" w:hAnsiTheme="minorHAnsi" w:cstheme="minorBidi"/>
          <w:lang w:val="en-US"/>
        </w:rPr>
      </w:pPr>
      <w:r w:rsidRPr="00B859F1">
        <w:rPr>
          <w:rFonts w:asciiTheme="minorHAnsi" w:hAnsiTheme="minorHAnsi" w:cstheme="minorBidi"/>
          <w:lang w:val="en-US"/>
        </w:rPr>
        <w:t xml:space="preserve">Competition </w:t>
      </w:r>
      <w:r w:rsidR="002B3676" w:rsidRPr="00B859F1">
        <w:rPr>
          <w:rFonts w:asciiTheme="minorHAnsi" w:hAnsiTheme="minorHAnsi" w:cstheme="minorBidi"/>
          <w:lang w:val="en-US"/>
        </w:rPr>
        <w:t xml:space="preserve">committee </w:t>
      </w:r>
      <w:r w:rsidRPr="00B859F1">
        <w:rPr>
          <w:rFonts w:asciiTheme="minorHAnsi" w:hAnsiTheme="minorHAnsi" w:cstheme="minorBidi"/>
          <w:lang w:val="en-US"/>
        </w:rPr>
        <w:t xml:space="preserve">begins working </w:t>
      </w:r>
      <w:r w:rsidR="002B3676" w:rsidRPr="00B859F1">
        <w:rPr>
          <w:rFonts w:asciiTheme="minorHAnsi" w:hAnsiTheme="minorHAnsi" w:cstheme="minorBidi"/>
          <w:lang w:val="en-US"/>
        </w:rPr>
        <w:t>no later than 14 days after the deadline for submission of documents.</w:t>
      </w:r>
    </w:p>
    <w:p w14:paraId="10CC2AE7" w14:textId="77777777" w:rsidR="002B3676" w:rsidRPr="00B859F1" w:rsidRDefault="00EC0079" w:rsidP="4F6698D0">
      <w:pPr>
        <w:pStyle w:val="Akapitzlist"/>
        <w:numPr>
          <w:ilvl w:val="0"/>
          <w:numId w:val="28"/>
        </w:numPr>
        <w:rPr>
          <w:rFonts w:asciiTheme="minorHAnsi" w:hAnsiTheme="minorHAnsi" w:cstheme="minorBidi"/>
          <w:lang w:val="en-US"/>
        </w:rPr>
      </w:pPr>
      <w:r w:rsidRPr="00B859F1">
        <w:rPr>
          <w:rFonts w:asciiTheme="minorHAnsi" w:hAnsiTheme="minorHAnsi" w:cstheme="minorBidi"/>
          <w:lang w:val="en-US"/>
        </w:rPr>
        <w:t>Formal evaluation of submitted proposals</w:t>
      </w:r>
      <w:r w:rsidR="002B3676" w:rsidRPr="00B859F1">
        <w:rPr>
          <w:rFonts w:asciiTheme="minorHAnsi" w:hAnsiTheme="minorHAnsi" w:cstheme="minorBidi"/>
          <w:lang w:val="en-US"/>
        </w:rPr>
        <w:t xml:space="preserve">. </w:t>
      </w:r>
      <w:r w:rsidRPr="00B859F1">
        <w:rPr>
          <w:rFonts w:asciiTheme="minorHAnsi" w:hAnsiTheme="minorHAnsi" w:cstheme="minorBidi"/>
          <w:lang w:val="en-US"/>
        </w:rPr>
        <w:t xml:space="preserve"> </w:t>
      </w:r>
    </w:p>
    <w:p w14:paraId="03968CBB" w14:textId="77777777" w:rsidR="00EC0079" w:rsidRPr="00B859F1" w:rsidRDefault="003C36BC" w:rsidP="4F6698D0">
      <w:pPr>
        <w:pStyle w:val="Akapitzlist"/>
        <w:numPr>
          <w:ilvl w:val="0"/>
          <w:numId w:val="28"/>
        </w:numPr>
        <w:rPr>
          <w:rFonts w:asciiTheme="minorHAnsi" w:hAnsiTheme="minorHAnsi" w:cstheme="minorBidi"/>
          <w:lang w:val="en-US"/>
        </w:rPr>
      </w:pPr>
      <w:r w:rsidRPr="00B859F1">
        <w:rPr>
          <w:rFonts w:asciiTheme="minorHAnsi" w:hAnsiTheme="minorHAnsi" w:cstheme="minorBidi"/>
          <w:lang w:val="en-US"/>
        </w:rPr>
        <w:t>C</w:t>
      </w:r>
      <w:r w:rsidR="00FE2346" w:rsidRPr="00B859F1">
        <w:rPr>
          <w:rFonts w:asciiTheme="minorHAnsi" w:hAnsiTheme="minorHAnsi" w:cstheme="minorBidi"/>
          <w:lang w:val="en-US"/>
        </w:rPr>
        <w:t>all to provide additional or missing documents if necessary.</w:t>
      </w:r>
      <w:r w:rsidR="006E67C1" w:rsidRPr="00B859F1">
        <w:rPr>
          <w:rFonts w:asciiTheme="minorHAnsi" w:hAnsiTheme="minorHAnsi" w:cstheme="minorBidi"/>
          <w:lang w:val="en-US"/>
        </w:rPr>
        <w:t xml:space="preserve"> </w:t>
      </w:r>
    </w:p>
    <w:p w14:paraId="41A186E0" w14:textId="77777777" w:rsidR="1C7072E8" w:rsidRPr="00B859F1" w:rsidRDefault="1C7072E8" w:rsidP="08E955FD">
      <w:pPr>
        <w:pStyle w:val="Akapitzlist"/>
        <w:numPr>
          <w:ilvl w:val="0"/>
          <w:numId w:val="28"/>
        </w:numPr>
        <w:rPr>
          <w:lang w:val="en-US"/>
        </w:rPr>
      </w:pPr>
      <w:r w:rsidRPr="00B859F1">
        <w:rPr>
          <w:rFonts w:asciiTheme="minorHAnsi" w:hAnsiTheme="minorHAnsi" w:cstheme="minorBidi"/>
          <w:lang w:val="en-US"/>
        </w:rPr>
        <w:t>Selecti</w:t>
      </w:r>
      <w:r w:rsidR="00FE2346" w:rsidRPr="00B859F1">
        <w:rPr>
          <w:rFonts w:asciiTheme="minorHAnsi" w:hAnsiTheme="minorHAnsi" w:cstheme="minorBidi"/>
          <w:lang w:val="en-US"/>
        </w:rPr>
        <w:t>on of</w:t>
      </w:r>
      <w:r w:rsidRPr="00B859F1">
        <w:rPr>
          <w:rFonts w:asciiTheme="minorHAnsi" w:hAnsiTheme="minorHAnsi" w:cstheme="minorBidi"/>
          <w:lang w:val="en-US"/>
        </w:rPr>
        <w:t xml:space="preserve"> candidates </w:t>
      </w:r>
      <w:r w:rsidR="4F495F37" w:rsidRPr="00B859F1">
        <w:rPr>
          <w:rFonts w:asciiTheme="minorHAnsi" w:hAnsiTheme="minorHAnsi" w:cstheme="minorBidi"/>
          <w:lang w:val="en-US"/>
        </w:rPr>
        <w:t>for the interview stage.</w:t>
      </w:r>
    </w:p>
    <w:p w14:paraId="6CC007E7" w14:textId="77777777" w:rsidR="002B3676" w:rsidRPr="00B859F1" w:rsidRDefault="002B3676" w:rsidP="4F6698D0">
      <w:pPr>
        <w:pStyle w:val="Akapitzlist"/>
        <w:numPr>
          <w:ilvl w:val="0"/>
          <w:numId w:val="28"/>
        </w:numPr>
        <w:rPr>
          <w:rFonts w:asciiTheme="minorHAnsi" w:hAnsiTheme="minorHAnsi" w:cstheme="minorBidi"/>
          <w:lang w:val="en-US"/>
        </w:rPr>
      </w:pPr>
      <w:r w:rsidRPr="00B859F1">
        <w:rPr>
          <w:rFonts w:asciiTheme="minorHAnsi" w:hAnsiTheme="minorHAnsi" w:cstheme="minorBidi"/>
          <w:lang w:val="en-US"/>
        </w:rPr>
        <w:t>Interview</w:t>
      </w:r>
      <w:r w:rsidR="00FE2346" w:rsidRPr="00B859F1">
        <w:rPr>
          <w:rFonts w:asciiTheme="minorHAnsi" w:hAnsiTheme="minorHAnsi" w:cstheme="minorBidi"/>
          <w:lang w:val="en-US"/>
        </w:rPr>
        <w:t>s</w:t>
      </w:r>
      <w:r w:rsidRPr="00B859F1">
        <w:rPr>
          <w:rFonts w:asciiTheme="minorHAnsi" w:hAnsiTheme="minorHAnsi" w:cstheme="minorBidi"/>
          <w:lang w:val="en-US"/>
        </w:rPr>
        <w:t xml:space="preserve"> </w:t>
      </w:r>
      <w:r w:rsidR="00FE2346" w:rsidRPr="00B859F1">
        <w:rPr>
          <w:rFonts w:asciiTheme="minorHAnsi" w:hAnsiTheme="minorHAnsi" w:cstheme="minorBidi"/>
          <w:lang w:val="en-US"/>
        </w:rPr>
        <w:t xml:space="preserve">for </w:t>
      </w:r>
      <w:r w:rsidRPr="00B859F1">
        <w:rPr>
          <w:rFonts w:asciiTheme="minorHAnsi" w:hAnsiTheme="minorHAnsi" w:cstheme="minorBidi"/>
          <w:lang w:val="en-US"/>
        </w:rPr>
        <w:t>candidates who meet the formal requirements</w:t>
      </w:r>
      <w:r w:rsidR="006E67C1" w:rsidRPr="00B859F1">
        <w:rPr>
          <w:rFonts w:asciiTheme="minorHAnsi" w:hAnsiTheme="minorHAnsi" w:cstheme="minorBidi"/>
          <w:lang w:val="en-US"/>
        </w:rPr>
        <w:t>.</w:t>
      </w:r>
    </w:p>
    <w:p w14:paraId="6C1C32B4" w14:textId="77777777" w:rsidR="002B3676" w:rsidRPr="002B3676" w:rsidRDefault="002B3676" w:rsidP="4F6698D0">
      <w:pPr>
        <w:pStyle w:val="Akapitzlist"/>
        <w:numPr>
          <w:ilvl w:val="0"/>
          <w:numId w:val="28"/>
        </w:numPr>
        <w:rPr>
          <w:rFonts w:asciiTheme="minorHAnsi" w:hAnsiTheme="minorHAnsi" w:cstheme="minorBidi"/>
        </w:rPr>
      </w:pPr>
      <w:r w:rsidRPr="00B859F1">
        <w:rPr>
          <w:rFonts w:asciiTheme="minorHAnsi" w:hAnsiTheme="minorHAnsi" w:cstheme="minorBidi"/>
          <w:lang w:val="en-US"/>
        </w:rPr>
        <w:t xml:space="preserve">The chair of the </w:t>
      </w:r>
      <w:r w:rsidR="00FE2346" w:rsidRPr="00B859F1">
        <w:rPr>
          <w:rFonts w:asciiTheme="minorHAnsi" w:hAnsiTheme="minorHAnsi" w:cstheme="minorBidi"/>
          <w:lang w:val="en-US"/>
        </w:rPr>
        <w:t>competition committee</w:t>
      </w:r>
      <w:r w:rsidRPr="00B859F1">
        <w:rPr>
          <w:rFonts w:asciiTheme="minorHAnsi" w:hAnsiTheme="minorHAnsi" w:cstheme="minorBidi"/>
          <w:lang w:val="en-US"/>
        </w:rPr>
        <w:t xml:space="preserve"> announce</w:t>
      </w:r>
      <w:r w:rsidR="00FE2346" w:rsidRPr="00B859F1">
        <w:rPr>
          <w:rFonts w:asciiTheme="minorHAnsi" w:hAnsiTheme="minorHAnsi" w:cstheme="minorBidi"/>
          <w:lang w:val="en-US"/>
        </w:rPr>
        <w:t>s</w:t>
      </w:r>
      <w:r w:rsidRPr="00B859F1">
        <w:rPr>
          <w:rFonts w:asciiTheme="minorHAnsi" w:hAnsiTheme="minorHAnsi" w:cstheme="minorBidi"/>
          <w:lang w:val="en-US"/>
        </w:rPr>
        <w:t xml:space="preserve"> the results and inform</w:t>
      </w:r>
      <w:r w:rsidR="00FE2346" w:rsidRPr="00B859F1">
        <w:rPr>
          <w:rFonts w:asciiTheme="minorHAnsi" w:hAnsiTheme="minorHAnsi" w:cstheme="minorBidi"/>
          <w:lang w:val="en-US"/>
        </w:rPr>
        <w:t>s</w:t>
      </w:r>
      <w:r w:rsidRPr="00B859F1">
        <w:rPr>
          <w:rFonts w:asciiTheme="minorHAnsi" w:hAnsiTheme="minorHAnsi" w:cstheme="minorBidi"/>
          <w:lang w:val="en-US"/>
        </w:rPr>
        <w:t xml:space="preserve"> the candidates. This information will include </w:t>
      </w:r>
      <w:r w:rsidR="00FE2346" w:rsidRPr="00B859F1">
        <w:rPr>
          <w:rFonts w:asciiTheme="minorHAnsi" w:hAnsiTheme="minorHAnsi" w:cstheme="minorBidi"/>
          <w:lang w:val="en-US"/>
        </w:rPr>
        <w:t>justification with</w:t>
      </w:r>
      <w:r w:rsidRPr="00B859F1">
        <w:rPr>
          <w:rFonts w:asciiTheme="minorHAnsi" w:hAnsiTheme="minorHAnsi" w:cstheme="minorBidi"/>
          <w:lang w:val="en-US"/>
        </w:rPr>
        <w:t xml:space="preserve"> a reference to candidates' strengths and weaknesses. </w:t>
      </w:r>
      <w:proofErr w:type="spellStart"/>
      <w:r w:rsidR="00FE2346">
        <w:rPr>
          <w:rFonts w:asciiTheme="minorHAnsi" w:hAnsiTheme="minorHAnsi" w:cstheme="minorBidi"/>
        </w:rPr>
        <w:t>Submitted</w:t>
      </w:r>
      <w:proofErr w:type="spellEnd"/>
      <w:r w:rsidR="00FE2346">
        <w:rPr>
          <w:rFonts w:asciiTheme="minorHAnsi" w:hAnsiTheme="minorHAnsi" w:cstheme="minorBidi"/>
        </w:rPr>
        <w:t xml:space="preserve"> </w:t>
      </w:r>
      <w:proofErr w:type="spellStart"/>
      <w:r w:rsidRPr="4F6698D0">
        <w:rPr>
          <w:rFonts w:asciiTheme="minorHAnsi" w:hAnsiTheme="minorHAnsi" w:cstheme="minorBidi"/>
        </w:rPr>
        <w:t>documents</w:t>
      </w:r>
      <w:proofErr w:type="spellEnd"/>
      <w:r w:rsidRPr="4F6698D0">
        <w:rPr>
          <w:rFonts w:asciiTheme="minorHAnsi" w:hAnsiTheme="minorHAnsi" w:cstheme="minorBidi"/>
        </w:rPr>
        <w:t xml:space="preserve"> </w:t>
      </w:r>
      <w:proofErr w:type="spellStart"/>
      <w:r w:rsidRPr="4F6698D0">
        <w:rPr>
          <w:rFonts w:asciiTheme="minorHAnsi" w:hAnsiTheme="minorHAnsi" w:cstheme="minorBidi"/>
        </w:rPr>
        <w:t>will</w:t>
      </w:r>
      <w:proofErr w:type="spellEnd"/>
      <w:r w:rsidRPr="4F6698D0">
        <w:rPr>
          <w:rFonts w:asciiTheme="minorHAnsi" w:hAnsiTheme="minorHAnsi" w:cstheme="minorBidi"/>
        </w:rPr>
        <w:t xml:space="preserve"> be </w:t>
      </w:r>
      <w:proofErr w:type="spellStart"/>
      <w:r w:rsidRPr="4F6698D0">
        <w:rPr>
          <w:rFonts w:asciiTheme="minorHAnsi" w:hAnsiTheme="minorHAnsi" w:cstheme="minorBidi"/>
        </w:rPr>
        <w:t>sent</w:t>
      </w:r>
      <w:proofErr w:type="spellEnd"/>
      <w:r w:rsidRPr="4F6698D0">
        <w:rPr>
          <w:rFonts w:asciiTheme="minorHAnsi" w:hAnsiTheme="minorHAnsi" w:cstheme="minorBidi"/>
        </w:rPr>
        <w:t xml:space="preserve"> </w:t>
      </w:r>
      <w:proofErr w:type="spellStart"/>
      <w:r w:rsidR="00FE2346">
        <w:rPr>
          <w:rFonts w:asciiTheme="minorHAnsi" w:hAnsiTheme="minorHAnsi" w:cstheme="minorBidi"/>
        </w:rPr>
        <w:t>back</w:t>
      </w:r>
      <w:proofErr w:type="spellEnd"/>
      <w:r w:rsidR="00FE2346">
        <w:rPr>
          <w:rFonts w:asciiTheme="minorHAnsi" w:hAnsiTheme="minorHAnsi" w:cstheme="minorBidi"/>
        </w:rPr>
        <w:t xml:space="preserve"> </w:t>
      </w:r>
      <w:r w:rsidRPr="4F6698D0">
        <w:rPr>
          <w:rFonts w:asciiTheme="minorHAnsi" w:hAnsiTheme="minorHAnsi" w:cstheme="minorBidi"/>
        </w:rPr>
        <w:t xml:space="preserve">to </w:t>
      </w:r>
      <w:proofErr w:type="spellStart"/>
      <w:r w:rsidRPr="4F6698D0">
        <w:rPr>
          <w:rFonts w:asciiTheme="minorHAnsi" w:hAnsiTheme="minorHAnsi" w:cstheme="minorBidi"/>
        </w:rPr>
        <w:t>candidates</w:t>
      </w:r>
      <w:proofErr w:type="spellEnd"/>
      <w:r w:rsidR="003C36BC">
        <w:rPr>
          <w:rFonts w:asciiTheme="minorHAnsi" w:hAnsiTheme="minorHAnsi" w:cstheme="minorBidi"/>
        </w:rPr>
        <w:t>.</w:t>
      </w:r>
    </w:p>
    <w:p w14:paraId="10D21968" w14:textId="77777777" w:rsidR="00EC0079" w:rsidRPr="00A46254" w:rsidRDefault="00EC0079" w:rsidP="4F6698D0">
      <w:pPr>
        <w:rPr>
          <w:rFonts w:asciiTheme="minorHAnsi" w:hAnsiTheme="minorHAnsi" w:cstheme="minorBidi"/>
          <w:color w:val="00B050"/>
        </w:rPr>
      </w:pPr>
    </w:p>
    <w:p w14:paraId="6725618D" w14:textId="77777777" w:rsidR="00375621" w:rsidRPr="00EC5FC6" w:rsidRDefault="00375621" w:rsidP="4F6698D0">
      <w:pPr>
        <w:rPr>
          <w:rFonts w:asciiTheme="minorHAnsi" w:eastAsia="Arial" w:hAnsiTheme="minorHAnsi" w:cstheme="minorBidi"/>
          <w:b/>
          <w:bCs/>
          <w:color w:val="FF0000"/>
          <w:sz w:val="20"/>
          <w:szCs w:val="20"/>
        </w:rPr>
      </w:pPr>
      <w:r w:rsidRPr="00B859F1">
        <w:rPr>
          <w:rFonts w:asciiTheme="minorHAnsi" w:hAnsiTheme="minorHAnsi" w:cstheme="minorBidi"/>
          <w:color w:val="FF0000"/>
          <w:sz w:val="20"/>
          <w:szCs w:val="20"/>
          <w:lang w:val="en-US"/>
        </w:rPr>
        <w:lastRenderedPageBreak/>
        <w:t>(Information about the planned stages of recruitment</w:t>
      </w:r>
      <w:r w:rsidR="006E67C1" w:rsidRPr="00B859F1">
        <w:rPr>
          <w:rFonts w:asciiTheme="minorHAnsi" w:hAnsiTheme="minorHAnsi" w:cstheme="minorBidi"/>
          <w:color w:val="FF0000"/>
          <w:sz w:val="20"/>
          <w:szCs w:val="20"/>
          <w:lang w:val="en-US"/>
        </w:rPr>
        <w:t xml:space="preserve">. </w:t>
      </w:r>
      <w:proofErr w:type="spellStart"/>
      <w:r w:rsidR="006E67C1" w:rsidRPr="4F6698D0">
        <w:rPr>
          <w:rFonts w:asciiTheme="minorHAnsi" w:hAnsiTheme="minorHAnsi" w:cstheme="minorBidi"/>
          <w:color w:val="FF0000"/>
          <w:sz w:val="20"/>
          <w:szCs w:val="20"/>
        </w:rPr>
        <w:t>Points</w:t>
      </w:r>
      <w:proofErr w:type="spellEnd"/>
      <w:r w:rsidR="006E67C1" w:rsidRPr="4F6698D0">
        <w:rPr>
          <w:rFonts w:asciiTheme="minorHAnsi" w:hAnsiTheme="minorHAnsi" w:cstheme="minorBidi"/>
          <w:color w:val="FF0000"/>
          <w:sz w:val="20"/>
          <w:szCs w:val="20"/>
        </w:rPr>
        <w:t xml:space="preserve"> 1-5 and </w:t>
      </w:r>
      <w:r w:rsidR="383DF036" w:rsidRPr="4F6698D0">
        <w:rPr>
          <w:rFonts w:asciiTheme="minorHAnsi" w:hAnsiTheme="minorHAnsi" w:cstheme="minorBidi"/>
          <w:color w:val="FF0000"/>
          <w:sz w:val="20"/>
          <w:szCs w:val="20"/>
        </w:rPr>
        <w:t xml:space="preserve">8 </w:t>
      </w:r>
      <w:proofErr w:type="spellStart"/>
      <w:r w:rsidR="006E67C1" w:rsidRPr="4F6698D0">
        <w:rPr>
          <w:rFonts w:asciiTheme="minorHAnsi" w:hAnsiTheme="minorHAnsi" w:cstheme="minorBidi"/>
          <w:color w:val="FF0000"/>
          <w:sz w:val="20"/>
          <w:szCs w:val="20"/>
        </w:rPr>
        <w:t>are</w:t>
      </w:r>
      <w:proofErr w:type="spellEnd"/>
      <w:r w:rsidR="006E67C1" w:rsidRPr="4F6698D0">
        <w:rPr>
          <w:rFonts w:asciiTheme="minorHAnsi" w:hAnsiTheme="minorHAnsi" w:cstheme="minorBidi"/>
          <w:color w:val="FF0000"/>
          <w:sz w:val="20"/>
          <w:szCs w:val="20"/>
        </w:rPr>
        <w:t xml:space="preserve"> </w:t>
      </w:r>
      <w:proofErr w:type="spellStart"/>
      <w:r w:rsidR="006E67C1" w:rsidRPr="4F6698D0">
        <w:rPr>
          <w:rFonts w:asciiTheme="minorHAnsi" w:hAnsiTheme="minorHAnsi" w:cstheme="minorBidi"/>
          <w:color w:val="FF0000"/>
          <w:sz w:val="20"/>
          <w:szCs w:val="20"/>
        </w:rPr>
        <w:t>mandatory</w:t>
      </w:r>
      <w:proofErr w:type="spellEnd"/>
      <w:r w:rsidR="006E67C1" w:rsidRPr="4F6698D0">
        <w:rPr>
          <w:rFonts w:asciiTheme="minorHAnsi" w:hAnsiTheme="minorHAnsi" w:cstheme="minorBidi"/>
          <w:color w:val="FF0000"/>
          <w:sz w:val="20"/>
          <w:szCs w:val="20"/>
        </w:rPr>
        <w:t>)</w:t>
      </w:r>
    </w:p>
    <w:p w14:paraId="201C55F6" w14:textId="77777777" w:rsidR="00375621" w:rsidRPr="00351A3C" w:rsidRDefault="00375621" w:rsidP="4F6698D0">
      <w:pPr>
        <w:jc w:val="both"/>
        <w:rPr>
          <w:rFonts w:asciiTheme="minorHAnsi" w:hAnsiTheme="minorHAnsi" w:cstheme="minorBidi"/>
          <w:b/>
          <w:bCs/>
        </w:rPr>
      </w:pPr>
    </w:p>
    <w:p w14:paraId="7A1A7BE1" w14:textId="75B7153E" w:rsidR="00EC5FC6" w:rsidRDefault="00351A3C" w:rsidP="4F6698D0">
      <w:pPr>
        <w:pStyle w:val="Akapitzlist"/>
        <w:numPr>
          <w:ilvl w:val="0"/>
          <w:numId w:val="4"/>
        </w:numPr>
        <w:rPr>
          <w:rFonts w:asciiTheme="minorHAnsi" w:hAnsiTheme="minorHAnsi" w:cstheme="minorBidi"/>
          <w:b/>
          <w:bCs/>
        </w:rPr>
      </w:pPr>
      <w:proofErr w:type="spellStart"/>
      <w:r w:rsidRPr="4F6698D0">
        <w:rPr>
          <w:rFonts w:asciiTheme="minorHAnsi" w:hAnsiTheme="minorHAnsi" w:cstheme="minorBidi"/>
          <w:b/>
          <w:bCs/>
        </w:rPr>
        <w:t>Prospects</w:t>
      </w:r>
      <w:proofErr w:type="spellEnd"/>
      <w:r w:rsidRPr="4F6698D0">
        <w:rPr>
          <w:rFonts w:asciiTheme="minorHAnsi" w:hAnsiTheme="minorHAnsi" w:cstheme="minorBidi"/>
          <w:b/>
          <w:bCs/>
        </w:rPr>
        <w:t xml:space="preserve"> for </w:t>
      </w:r>
      <w:proofErr w:type="spellStart"/>
      <w:r w:rsidRPr="4F6698D0">
        <w:rPr>
          <w:rFonts w:asciiTheme="minorHAnsi" w:hAnsiTheme="minorHAnsi" w:cstheme="minorBidi"/>
          <w:b/>
          <w:bCs/>
        </w:rPr>
        <w:t>professional</w:t>
      </w:r>
      <w:proofErr w:type="spellEnd"/>
      <w:r w:rsidRPr="4F6698D0">
        <w:rPr>
          <w:rFonts w:asciiTheme="minorHAnsi" w:hAnsiTheme="minorHAnsi" w:cstheme="minorBidi"/>
          <w:b/>
          <w:bCs/>
        </w:rPr>
        <w:t xml:space="preserve"> development</w:t>
      </w:r>
    </w:p>
    <w:p w14:paraId="0BB6DFF7" w14:textId="77777777" w:rsidR="0026404D" w:rsidRDefault="0026404D" w:rsidP="0026404D">
      <w:pPr>
        <w:pStyle w:val="Akapitzlist"/>
        <w:ind w:left="360"/>
        <w:rPr>
          <w:rFonts w:asciiTheme="minorHAnsi" w:hAnsiTheme="minorHAnsi" w:cstheme="minorBidi"/>
          <w:b/>
          <w:bCs/>
        </w:rPr>
      </w:pPr>
    </w:p>
    <w:p w14:paraId="5FA12587" w14:textId="77777777" w:rsidR="0026404D" w:rsidRPr="0026404D" w:rsidRDefault="0026404D" w:rsidP="0026404D">
      <w:pPr>
        <w:rPr>
          <w:rFonts w:asciiTheme="minorHAnsi" w:hAnsiTheme="minorHAnsi" w:cstheme="minorHAnsi"/>
          <w:bCs/>
          <w:color w:val="0070C0"/>
          <w:sz w:val="22"/>
          <w:lang w:val="en-US"/>
        </w:rPr>
      </w:pPr>
      <w:r w:rsidRPr="0026404D">
        <w:rPr>
          <w:rFonts w:asciiTheme="minorHAnsi" w:hAnsiTheme="minorHAnsi" w:cstheme="minorHAnsi"/>
          <w:bCs/>
          <w:color w:val="0070C0"/>
          <w:sz w:val="22"/>
          <w:lang w:val="en-US"/>
        </w:rPr>
        <w:t>- supervision in building a scientific profile through the publication in high-impact scientific journals,</w:t>
      </w:r>
    </w:p>
    <w:p w14:paraId="44299E75" w14:textId="77777777" w:rsidR="0026404D" w:rsidRPr="0026404D" w:rsidRDefault="0026404D" w:rsidP="0026404D">
      <w:pPr>
        <w:rPr>
          <w:rFonts w:asciiTheme="minorHAnsi" w:hAnsiTheme="minorHAnsi" w:cstheme="minorHAnsi"/>
          <w:bCs/>
          <w:color w:val="0070C0"/>
          <w:sz w:val="22"/>
          <w:lang w:val="en-US"/>
        </w:rPr>
      </w:pPr>
      <w:r w:rsidRPr="0026404D">
        <w:rPr>
          <w:rFonts w:asciiTheme="minorHAnsi" w:hAnsiTheme="minorHAnsi" w:cstheme="minorHAnsi"/>
          <w:bCs/>
          <w:color w:val="0070C0"/>
          <w:sz w:val="22"/>
          <w:lang w:val="en-US"/>
        </w:rPr>
        <w:t>- assistance in writing grant applications in domestic (FNP, NCN) and foreign (MSCA, Humboldt) research projects,</w:t>
      </w:r>
    </w:p>
    <w:p w14:paraId="0BB0D65C" w14:textId="77777777" w:rsidR="0026404D" w:rsidRPr="0026404D" w:rsidRDefault="0026404D" w:rsidP="0026404D">
      <w:pPr>
        <w:rPr>
          <w:rFonts w:asciiTheme="minorHAnsi" w:hAnsiTheme="minorHAnsi" w:cstheme="minorHAnsi"/>
          <w:bCs/>
          <w:color w:val="0070C0"/>
          <w:sz w:val="22"/>
          <w:lang w:val="en-US"/>
        </w:rPr>
      </w:pPr>
      <w:r w:rsidRPr="0026404D">
        <w:rPr>
          <w:rFonts w:asciiTheme="minorHAnsi" w:hAnsiTheme="minorHAnsi" w:cstheme="minorHAnsi"/>
          <w:bCs/>
          <w:color w:val="0070C0"/>
          <w:sz w:val="22"/>
          <w:lang w:val="en-US"/>
        </w:rPr>
        <w:t>- establishing cooperation with renowned research centers in the world.</w:t>
      </w:r>
    </w:p>
    <w:p w14:paraId="35378FE6" w14:textId="77777777" w:rsidR="0026404D" w:rsidRPr="0026404D" w:rsidRDefault="0026404D" w:rsidP="0026404D">
      <w:pPr>
        <w:pStyle w:val="Akapitzlist"/>
        <w:ind w:left="360"/>
        <w:rPr>
          <w:rFonts w:asciiTheme="minorHAnsi" w:hAnsiTheme="minorHAnsi" w:cstheme="minorBidi"/>
          <w:b/>
          <w:bCs/>
          <w:lang w:val="en-US"/>
        </w:rPr>
      </w:pPr>
    </w:p>
    <w:p w14:paraId="1BA7D4D2" w14:textId="77777777" w:rsidR="00EC5FC6" w:rsidRPr="0026404D" w:rsidRDefault="00EC5FC6" w:rsidP="44B12C88">
      <w:pPr>
        <w:ind w:left="2880"/>
        <w:rPr>
          <w:rFonts w:asciiTheme="minorHAnsi" w:hAnsiTheme="minorHAnsi" w:cstheme="minorBidi"/>
          <w:b/>
          <w:bCs/>
          <w:color w:val="FF0000"/>
          <w:lang w:val="en-US"/>
        </w:rPr>
      </w:pPr>
    </w:p>
    <w:p w14:paraId="109C2FFE" w14:textId="77777777" w:rsidR="00EC5FC6" w:rsidRPr="0026404D" w:rsidRDefault="00EC5FC6">
      <w:pPr>
        <w:rPr>
          <w:rFonts w:asciiTheme="minorHAnsi" w:hAnsiTheme="minorHAnsi" w:cstheme="minorHAnsi"/>
          <w:b/>
          <w:bCs/>
          <w:color w:val="FF0000"/>
          <w:lang w:val="en-US"/>
        </w:rPr>
      </w:pPr>
    </w:p>
    <w:p w14:paraId="52E9E37C" w14:textId="77777777" w:rsidR="00D9614D" w:rsidRPr="0026404D" w:rsidRDefault="00D9614D" w:rsidP="00702DB2">
      <w:pPr>
        <w:jc w:val="both"/>
        <w:rPr>
          <w:rFonts w:asciiTheme="minorHAnsi" w:hAnsiTheme="minorHAnsi" w:cstheme="minorHAnsi"/>
          <w:b/>
          <w:bCs/>
          <w:color w:val="FF0000"/>
          <w:lang w:val="en-US"/>
        </w:rPr>
      </w:pPr>
    </w:p>
    <w:p w14:paraId="71C8FF6F" w14:textId="77777777" w:rsidR="0050641C" w:rsidRPr="00A46254" w:rsidRDefault="0050641C" w:rsidP="00D9614D">
      <w:pPr>
        <w:pStyle w:val="NormalnyWeb"/>
        <w:shd w:val="clear" w:color="auto" w:fill="F9FAFB"/>
        <w:jc w:val="both"/>
        <w:rPr>
          <w:rStyle w:val="Pogrubienie"/>
          <w:rFonts w:asciiTheme="minorHAnsi" w:hAnsiTheme="minorHAnsi" w:cstheme="minorHAnsi"/>
          <w:color w:val="1E1E1E"/>
          <w:sz w:val="18"/>
          <w:szCs w:val="18"/>
        </w:rPr>
      </w:pPr>
      <w:r w:rsidRPr="00A46254">
        <w:rPr>
          <w:rStyle w:val="Pogrubienie"/>
          <w:rFonts w:asciiTheme="minorHAnsi" w:hAnsiTheme="minorHAnsi" w:cstheme="minorHAnsi"/>
          <w:color w:val="1E1E1E"/>
          <w:sz w:val="18"/>
          <w:szCs w:val="18"/>
        </w:rPr>
        <w:t xml:space="preserve">RODO Information </w:t>
      </w:r>
      <w:proofErr w:type="spellStart"/>
      <w:r w:rsidRPr="00A46254">
        <w:rPr>
          <w:rStyle w:val="Pogrubienie"/>
          <w:rFonts w:asciiTheme="minorHAnsi" w:hAnsiTheme="minorHAnsi" w:cstheme="minorHAnsi"/>
          <w:color w:val="1E1E1E"/>
          <w:sz w:val="18"/>
          <w:szCs w:val="18"/>
        </w:rPr>
        <w:t>Clause</w:t>
      </w:r>
      <w:proofErr w:type="spellEnd"/>
      <w:r w:rsidRPr="00A46254">
        <w:rPr>
          <w:rStyle w:val="Pogrubienie"/>
          <w:rFonts w:asciiTheme="minorHAnsi" w:hAnsiTheme="minorHAnsi" w:cstheme="minorHAnsi"/>
          <w:color w:val="1E1E1E"/>
          <w:sz w:val="18"/>
          <w:szCs w:val="18"/>
        </w:rPr>
        <w:t xml:space="preserve"> :</w:t>
      </w:r>
    </w:p>
    <w:p w14:paraId="46FC3B09" w14:textId="77777777" w:rsidR="00702DB2" w:rsidRPr="00B859F1" w:rsidRDefault="00702DB2" w:rsidP="00D9614D">
      <w:pPr>
        <w:pStyle w:val="NormalnyWeb"/>
        <w:shd w:val="clear" w:color="auto" w:fill="F9FAFB"/>
        <w:jc w:val="both"/>
        <w:rPr>
          <w:rFonts w:asciiTheme="minorHAnsi" w:hAnsiTheme="minorHAnsi" w:cstheme="minorHAnsi"/>
          <w:color w:val="1E1E1E"/>
          <w:sz w:val="18"/>
          <w:szCs w:val="18"/>
          <w:lang w:val="en-US"/>
        </w:rPr>
      </w:pPr>
      <w:r w:rsidRPr="00B859F1">
        <w:rPr>
          <w:rFonts w:asciiTheme="minorHAnsi" w:hAnsiTheme="minorHAnsi" w:cstheme="minorHAnsi"/>
          <w:color w:val="1E1E1E"/>
          <w:sz w:val="18"/>
          <w:szCs w:val="18"/>
          <w:lang w:val="en-US"/>
        </w:rPr>
        <w:t>Pursuant to Article 13 of the General Data Protection Regulation of 27 April 2016. (Official Journal of the EU L 119 of 04.05.2016) we inform that:</w:t>
      </w:r>
    </w:p>
    <w:p w14:paraId="5571AFE5"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B859F1">
        <w:rPr>
          <w:rFonts w:asciiTheme="minorHAnsi" w:hAnsiTheme="minorHAnsi" w:cstheme="minorHAnsi"/>
          <w:color w:val="1E1E1E"/>
          <w:sz w:val="18"/>
          <w:szCs w:val="18"/>
          <w:lang w:val="en-US"/>
        </w:rPr>
        <w:t xml:space="preserve">The </w:t>
      </w:r>
      <w:r w:rsidR="00FE2346" w:rsidRPr="00B859F1">
        <w:rPr>
          <w:rFonts w:asciiTheme="minorHAnsi" w:hAnsiTheme="minorHAnsi" w:cstheme="minorHAnsi"/>
          <w:color w:val="1E1E1E"/>
          <w:sz w:val="18"/>
          <w:szCs w:val="18"/>
          <w:lang w:val="en-US"/>
        </w:rPr>
        <w:t>controller</w:t>
      </w:r>
      <w:r w:rsidRPr="00B859F1">
        <w:rPr>
          <w:rFonts w:asciiTheme="minorHAnsi" w:hAnsiTheme="minorHAnsi" w:cstheme="minorHAnsi"/>
          <w:color w:val="1E1E1E"/>
          <w:sz w:val="18"/>
          <w:szCs w:val="18"/>
          <w:lang w:val="en-US"/>
        </w:rPr>
        <w:t xml:space="preserve"> of your personal data is Adam Mickiewicz University</w:t>
      </w:r>
      <w:r w:rsidR="00FE2346" w:rsidRPr="00B859F1">
        <w:rPr>
          <w:rFonts w:asciiTheme="minorHAnsi" w:hAnsiTheme="minorHAnsi" w:cstheme="minorHAnsi"/>
          <w:color w:val="1E1E1E"/>
          <w:sz w:val="18"/>
          <w:szCs w:val="18"/>
          <w:lang w:val="en-US"/>
        </w:rPr>
        <w:t>,</w:t>
      </w:r>
      <w:r w:rsidRPr="00B859F1">
        <w:rPr>
          <w:rFonts w:asciiTheme="minorHAnsi" w:hAnsiTheme="minorHAnsi" w:cstheme="minorHAnsi"/>
          <w:color w:val="1E1E1E"/>
          <w:sz w:val="18"/>
          <w:szCs w:val="18"/>
          <w:lang w:val="en-US"/>
        </w:rPr>
        <w:t xml:space="preserve"> </w:t>
      </w:r>
      <w:proofErr w:type="spellStart"/>
      <w:r w:rsidRPr="00B859F1">
        <w:rPr>
          <w:rFonts w:asciiTheme="minorHAnsi" w:hAnsiTheme="minorHAnsi" w:cstheme="minorHAnsi"/>
          <w:color w:val="1E1E1E"/>
          <w:sz w:val="18"/>
          <w:szCs w:val="18"/>
          <w:lang w:val="en-US"/>
        </w:rPr>
        <w:t>Poznań</w:t>
      </w:r>
      <w:proofErr w:type="spellEnd"/>
      <w:r w:rsidRPr="00B859F1">
        <w:rPr>
          <w:rFonts w:asciiTheme="minorHAnsi" w:hAnsiTheme="minorHAnsi" w:cstheme="minorHAnsi"/>
          <w:color w:val="1E1E1E"/>
          <w:sz w:val="18"/>
          <w:szCs w:val="18"/>
          <w:lang w:val="en-US"/>
        </w:rPr>
        <w:t xml:space="preserve"> with the </w:t>
      </w:r>
      <w:r w:rsidR="00FE2346" w:rsidRPr="00B859F1">
        <w:rPr>
          <w:rFonts w:asciiTheme="minorHAnsi" w:hAnsiTheme="minorHAnsi" w:cstheme="minorHAnsi"/>
          <w:color w:val="1E1E1E"/>
          <w:sz w:val="18"/>
          <w:szCs w:val="18"/>
          <w:lang w:val="en-US"/>
        </w:rPr>
        <w:t xml:space="preserve">official </w:t>
      </w:r>
      <w:r w:rsidRPr="00B859F1">
        <w:rPr>
          <w:rFonts w:asciiTheme="minorHAnsi" w:hAnsiTheme="minorHAnsi" w:cstheme="minorHAnsi"/>
          <w:color w:val="1E1E1E"/>
          <w:sz w:val="18"/>
          <w:szCs w:val="18"/>
          <w:lang w:val="en-US"/>
        </w:rPr>
        <w:t xml:space="preserve">seat: ul. </w:t>
      </w:r>
      <w:r w:rsidRPr="00A46254">
        <w:rPr>
          <w:rFonts w:asciiTheme="minorHAnsi" w:hAnsiTheme="minorHAnsi" w:cstheme="minorHAnsi"/>
          <w:color w:val="1E1E1E"/>
          <w:sz w:val="18"/>
          <w:szCs w:val="18"/>
        </w:rPr>
        <w:t>Henryka Wieniawskiego 1, 61 - 712 Poznań.</w:t>
      </w:r>
    </w:p>
    <w:p w14:paraId="0575C60D" w14:textId="77777777" w:rsidR="00702DB2" w:rsidRPr="00B859F1"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US"/>
        </w:rPr>
      </w:pPr>
      <w:r w:rsidRPr="00B859F1">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123B9CBE" w14:textId="77777777" w:rsidR="00702DB2" w:rsidRPr="00B859F1"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B859F1">
        <w:rPr>
          <w:rFonts w:asciiTheme="minorHAnsi" w:hAnsiTheme="minorHAnsi" w:cstheme="minorHAnsi"/>
          <w:color w:val="1E1E1E"/>
          <w:sz w:val="18"/>
          <w:szCs w:val="18"/>
          <w:lang w:val="en-US"/>
        </w:rPr>
        <w:t>The purpose of processing your personal data is to carry out the recruitment process for the indicated job position.</w:t>
      </w:r>
    </w:p>
    <w:p w14:paraId="13F8EB76"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B859F1">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w:t>
      </w:r>
      <w:proofErr w:type="spellStart"/>
      <w:r w:rsidRPr="00B859F1">
        <w:rPr>
          <w:rFonts w:asciiTheme="minorHAnsi" w:hAnsiTheme="minorHAnsi" w:cstheme="minorHAnsi"/>
          <w:color w:val="1E1E1E"/>
          <w:sz w:val="18"/>
          <w:szCs w:val="18"/>
          <w:lang w:val="en-US"/>
        </w:rPr>
        <w:t>Labour</w:t>
      </w:r>
      <w:proofErr w:type="spellEnd"/>
      <w:r w:rsidRPr="00B859F1">
        <w:rPr>
          <w:rFonts w:asciiTheme="minorHAnsi" w:hAnsiTheme="minorHAnsi" w:cstheme="minorHAnsi"/>
          <w:color w:val="1E1E1E"/>
          <w:sz w:val="18"/>
          <w:szCs w:val="18"/>
          <w:lang w:val="en-US"/>
        </w:rPr>
        <w:t xml:space="preserve"> Code of 26 June 1974. </w:t>
      </w:r>
      <w:r w:rsidRPr="00A46254">
        <w:rPr>
          <w:rFonts w:asciiTheme="minorHAnsi" w:hAnsiTheme="minorHAnsi" w:cstheme="minorHAnsi"/>
          <w:color w:val="1E1E1E"/>
          <w:sz w:val="18"/>
          <w:szCs w:val="18"/>
        </w:rPr>
        <w:t>(</w:t>
      </w:r>
      <w:proofErr w:type="spellStart"/>
      <w:r w:rsidRPr="00A46254">
        <w:rPr>
          <w:rFonts w:asciiTheme="minorHAnsi" w:hAnsiTheme="minorHAnsi" w:cstheme="minorHAnsi"/>
          <w:color w:val="1E1E1E"/>
          <w:sz w:val="18"/>
          <w:szCs w:val="18"/>
        </w:rPr>
        <w:t>Journal</w:t>
      </w:r>
      <w:proofErr w:type="spellEnd"/>
      <w:r w:rsidRPr="00A46254">
        <w:rPr>
          <w:rFonts w:asciiTheme="minorHAnsi" w:hAnsiTheme="minorHAnsi" w:cstheme="minorHAnsi"/>
          <w:color w:val="1E1E1E"/>
          <w:sz w:val="18"/>
          <w:szCs w:val="18"/>
        </w:rPr>
        <w:t xml:space="preserve"> of </w:t>
      </w:r>
      <w:proofErr w:type="spellStart"/>
      <w:r w:rsidRPr="00A46254">
        <w:rPr>
          <w:rFonts w:asciiTheme="minorHAnsi" w:hAnsiTheme="minorHAnsi" w:cstheme="minorHAnsi"/>
          <w:color w:val="1E1E1E"/>
          <w:sz w:val="18"/>
          <w:szCs w:val="18"/>
        </w:rPr>
        <w:t>Laws</w:t>
      </w:r>
      <w:proofErr w:type="spellEnd"/>
      <w:r w:rsidRPr="00A46254">
        <w:rPr>
          <w:rFonts w:asciiTheme="minorHAnsi" w:hAnsiTheme="minorHAnsi" w:cstheme="minorHAnsi"/>
          <w:color w:val="1E1E1E"/>
          <w:sz w:val="18"/>
          <w:szCs w:val="18"/>
        </w:rPr>
        <w:t xml:space="preserve"> of 1998 N21, </w:t>
      </w:r>
      <w:proofErr w:type="spellStart"/>
      <w:r w:rsidRPr="00A46254">
        <w:rPr>
          <w:rFonts w:asciiTheme="minorHAnsi" w:hAnsiTheme="minorHAnsi" w:cstheme="minorHAnsi"/>
          <w:color w:val="1E1E1E"/>
          <w:sz w:val="18"/>
          <w:szCs w:val="18"/>
        </w:rPr>
        <w:t>item</w:t>
      </w:r>
      <w:proofErr w:type="spellEnd"/>
      <w:r w:rsidRPr="00A46254">
        <w:rPr>
          <w:rFonts w:asciiTheme="minorHAnsi" w:hAnsiTheme="minorHAnsi" w:cstheme="minorHAnsi"/>
          <w:color w:val="1E1E1E"/>
          <w:sz w:val="18"/>
          <w:szCs w:val="18"/>
        </w:rPr>
        <w:t xml:space="preserve"> 94 as </w:t>
      </w:r>
      <w:proofErr w:type="spellStart"/>
      <w:r w:rsidRPr="00A46254">
        <w:rPr>
          <w:rFonts w:asciiTheme="minorHAnsi" w:hAnsiTheme="minorHAnsi" w:cstheme="minorHAnsi"/>
          <w:color w:val="1E1E1E"/>
          <w:sz w:val="18"/>
          <w:szCs w:val="18"/>
        </w:rPr>
        <w:t>amended</w:t>
      </w:r>
      <w:proofErr w:type="spellEnd"/>
      <w:r w:rsidRPr="00A46254">
        <w:rPr>
          <w:rFonts w:asciiTheme="minorHAnsi" w:hAnsiTheme="minorHAnsi" w:cstheme="minorHAnsi"/>
          <w:color w:val="1E1E1E"/>
          <w:sz w:val="18"/>
          <w:szCs w:val="18"/>
        </w:rPr>
        <w:t>).</w:t>
      </w:r>
    </w:p>
    <w:p w14:paraId="4F6DB774" w14:textId="77777777" w:rsidR="00702DB2" w:rsidRPr="00B859F1"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B859F1">
        <w:rPr>
          <w:rFonts w:asciiTheme="minorHAnsi" w:hAnsiTheme="minorHAnsi" w:cstheme="minorHAnsi"/>
          <w:color w:val="1E1E1E"/>
          <w:sz w:val="18"/>
          <w:szCs w:val="18"/>
          <w:lang w:val="en-US"/>
        </w:rPr>
        <w:t>Your personal data will be stored for a period of 6 months from the end of the recruitment process.</w:t>
      </w:r>
    </w:p>
    <w:p w14:paraId="3F23AFB6" w14:textId="77777777" w:rsidR="00702DB2" w:rsidRPr="00B859F1"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B859F1">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B859F1">
        <w:rPr>
          <w:rFonts w:asciiTheme="minorHAnsi" w:hAnsiTheme="minorHAnsi" w:cstheme="minorHAnsi"/>
          <w:color w:val="1E1E1E"/>
          <w:sz w:val="18"/>
          <w:szCs w:val="18"/>
          <w:lang w:val="en-US"/>
        </w:rPr>
        <w:t>be given to</w:t>
      </w:r>
      <w:r w:rsidRPr="00B859F1">
        <w:rPr>
          <w:rFonts w:asciiTheme="minorHAnsi" w:hAnsiTheme="minorHAnsi" w:cstheme="minorHAnsi"/>
          <w:color w:val="1E1E1E"/>
          <w:sz w:val="18"/>
          <w:szCs w:val="18"/>
          <w:lang w:val="en-US"/>
        </w:rPr>
        <w:t xml:space="preserve"> persons authorized by the </w:t>
      </w:r>
      <w:r w:rsidR="00FE2346" w:rsidRPr="00B859F1">
        <w:rPr>
          <w:rFonts w:asciiTheme="minorHAnsi" w:hAnsiTheme="minorHAnsi" w:cstheme="minorHAnsi"/>
          <w:color w:val="1E1E1E"/>
          <w:sz w:val="18"/>
          <w:szCs w:val="18"/>
          <w:lang w:val="en-US"/>
        </w:rPr>
        <w:t>Controller</w:t>
      </w:r>
      <w:r w:rsidRPr="00B859F1">
        <w:rPr>
          <w:rFonts w:asciiTheme="minorHAnsi" w:hAnsiTheme="minorHAnsi" w:cstheme="minorHAnsi"/>
          <w:color w:val="1E1E1E"/>
          <w:sz w:val="18"/>
          <w:szCs w:val="18"/>
          <w:lang w:val="en-US"/>
        </w:rPr>
        <w:t xml:space="preserve"> to process them in the performance of their duties.</w:t>
      </w:r>
    </w:p>
    <w:p w14:paraId="5718B966" w14:textId="77777777" w:rsidR="00702DB2" w:rsidRPr="00B859F1"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B859F1">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B859F1"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B859F1">
        <w:rPr>
          <w:rFonts w:asciiTheme="minorHAnsi" w:hAnsiTheme="minorHAnsi" w:cstheme="minorHAnsi"/>
          <w:color w:val="1E1E1E"/>
          <w:sz w:val="18"/>
          <w:szCs w:val="18"/>
          <w:lang w:val="en-US"/>
        </w:rPr>
        <w:t xml:space="preserve">You have the right to lodge a complaint to the supervisory authority - the </w:t>
      </w:r>
      <w:r w:rsidR="00FE2346" w:rsidRPr="00B859F1">
        <w:rPr>
          <w:rFonts w:asciiTheme="minorHAnsi" w:hAnsiTheme="minorHAnsi" w:cstheme="minorHAnsi"/>
          <w:color w:val="1E1E1E"/>
          <w:sz w:val="18"/>
          <w:szCs w:val="18"/>
          <w:lang w:val="en-US"/>
        </w:rPr>
        <w:t>Chairman</w:t>
      </w:r>
      <w:r w:rsidRPr="00B859F1">
        <w:rPr>
          <w:rFonts w:asciiTheme="minorHAnsi" w:hAnsiTheme="minorHAnsi" w:cstheme="minorHAnsi"/>
          <w:color w:val="1E1E1E"/>
          <w:sz w:val="18"/>
          <w:szCs w:val="18"/>
          <w:lang w:val="en-US"/>
        </w:rPr>
        <w:t xml:space="preserve"> of the Office for Personal Data Protection,</w:t>
      </w:r>
      <w:r w:rsidR="00FE2346" w:rsidRPr="00B859F1">
        <w:rPr>
          <w:rFonts w:asciiTheme="minorHAnsi" w:hAnsiTheme="minorHAnsi" w:cstheme="minorHAnsi"/>
          <w:color w:val="1E1E1E"/>
          <w:sz w:val="18"/>
          <w:szCs w:val="18"/>
          <w:lang w:val="en-US"/>
        </w:rPr>
        <w:t xml:space="preserve"> </w:t>
      </w:r>
      <w:proofErr w:type="spellStart"/>
      <w:r w:rsidR="00FE2346" w:rsidRPr="00B859F1">
        <w:rPr>
          <w:rFonts w:asciiTheme="minorHAnsi" w:hAnsiTheme="minorHAnsi" w:cstheme="minorHAnsi"/>
          <w:color w:val="1E1E1E"/>
          <w:sz w:val="18"/>
          <w:szCs w:val="18"/>
          <w:lang w:val="en-US"/>
        </w:rPr>
        <w:t>ul.</w:t>
      </w:r>
      <w:r w:rsidRPr="00B859F1">
        <w:rPr>
          <w:rFonts w:asciiTheme="minorHAnsi" w:hAnsiTheme="minorHAnsi" w:cstheme="minorHAnsi"/>
          <w:color w:val="1E1E1E"/>
          <w:sz w:val="18"/>
          <w:szCs w:val="18"/>
          <w:lang w:val="en-US"/>
        </w:rPr>
        <w:t>Stawki</w:t>
      </w:r>
      <w:proofErr w:type="spellEnd"/>
      <w:r w:rsidRPr="00B859F1">
        <w:rPr>
          <w:rFonts w:asciiTheme="minorHAnsi" w:hAnsiTheme="minorHAnsi" w:cstheme="minorHAnsi"/>
          <w:color w:val="1E1E1E"/>
          <w:sz w:val="18"/>
          <w:szCs w:val="18"/>
          <w:lang w:val="en-US"/>
        </w:rPr>
        <w:t xml:space="preserve"> </w:t>
      </w:r>
      <w:r w:rsidR="00FE2346" w:rsidRPr="00B859F1">
        <w:rPr>
          <w:rFonts w:asciiTheme="minorHAnsi" w:hAnsiTheme="minorHAnsi" w:cstheme="minorHAnsi"/>
          <w:color w:val="1E1E1E"/>
          <w:sz w:val="18"/>
          <w:szCs w:val="18"/>
          <w:lang w:val="en-US"/>
        </w:rPr>
        <w:t>2</w:t>
      </w:r>
      <w:r w:rsidRPr="00B859F1">
        <w:rPr>
          <w:rFonts w:asciiTheme="minorHAnsi" w:hAnsiTheme="minorHAnsi" w:cstheme="minorHAnsi"/>
          <w:color w:val="1E1E1E"/>
          <w:sz w:val="18"/>
          <w:szCs w:val="18"/>
          <w:lang w:val="en-US"/>
        </w:rPr>
        <w:t>, 00 - 193 Warsaw.</w:t>
      </w:r>
    </w:p>
    <w:p w14:paraId="4DCA82D5" w14:textId="77777777" w:rsidR="00702DB2" w:rsidRPr="00B859F1"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B859F1">
        <w:rPr>
          <w:rFonts w:asciiTheme="minorHAnsi" w:hAnsiTheme="minorHAnsi" w:cstheme="minorHAnsi"/>
          <w:color w:val="1E1E1E"/>
          <w:sz w:val="18"/>
          <w:szCs w:val="18"/>
          <w:lang w:val="en-US"/>
        </w:rPr>
        <w:t xml:space="preserve">Providing </w:t>
      </w:r>
      <w:r w:rsidR="00702DB2" w:rsidRPr="00B859F1">
        <w:rPr>
          <w:rFonts w:asciiTheme="minorHAnsi" w:hAnsiTheme="minorHAnsi" w:cstheme="minorHAnsi"/>
          <w:color w:val="1E1E1E"/>
          <w:sz w:val="18"/>
          <w:szCs w:val="18"/>
          <w:lang w:val="en-US"/>
        </w:rPr>
        <w:t>personal data is mandatory under the law, otherwise it is voluntary.</w:t>
      </w:r>
    </w:p>
    <w:p w14:paraId="6D0A13D2" w14:textId="77777777" w:rsidR="00702DB2" w:rsidRPr="00B859F1"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B859F1">
        <w:rPr>
          <w:rFonts w:asciiTheme="minorHAnsi" w:hAnsiTheme="minorHAnsi" w:cstheme="minorHAnsi"/>
          <w:color w:val="1E1E1E"/>
          <w:sz w:val="18"/>
          <w:szCs w:val="18"/>
          <w:lang w:val="en-US"/>
        </w:rPr>
        <w:t>Your personal data will not be processed by automated means and will not be subject to profiling.</w:t>
      </w:r>
    </w:p>
    <w:p w14:paraId="36A75574" w14:textId="77777777" w:rsidR="00702DB2" w:rsidRPr="00B859F1" w:rsidRDefault="00702DB2" w:rsidP="00D9614D">
      <w:pPr>
        <w:jc w:val="both"/>
        <w:rPr>
          <w:rFonts w:asciiTheme="minorHAnsi" w:hAnsiTheme="minorHAnsi" w:cstheme="minorHAnsi"/>
          <w:b/>
          <w:bCs/>
          <w:color w:val="000000"/>
          <w:sz w:val="18"/>
          <w:szCs w:val="18"/>
          <w:lang w:val="en-US"/>
        </w:rPr>
      </w:pPr>
    </w:p>
    <w:p w14:paraId="4C8607D9" w14:textId="77777777" w:rsidR="00B27485" w:rsidRPr="00B859F1" w:rsidRDefault="00B27485" w:rsidP="00B27485">
      <w:pPr>
        <w:pStyle w:val="Default"/>
        <w:rPr>
          <w:rFonts w:asciiTheme="minorHAnsi" w:hAnsiTheme="minorHAnsi" w:cstheme="minorHAnsi"/>
          <w:sz w:val="18"/>
          <w:szCs w:val="18"/>
          <w:lang w:val="en-US"/>
        </w:rPr>
      </w:pPr>
    </w:p>
    <w:p w14:paraId="4CE7FF53" w14:textId="77777777" w:rsidR="0037745E" w:rsidRPr="00B859F1" w:rsidRDefault="0037745E" w:rsidP="00F57C0E">
      <w:pPr>
        <w:ind w:left="3119"/>
        <w:jc w:val="center"/>
        <w:rPr>
          <w:rFonts w:asciiTheme="minorHAnsi" w:hAnsiTheme="minorHAnsi" w:cstheme="minorHAnsi"/>
          <w:i/>
          <w:lang w:val="en-US"/>
        </w:rPr>
      </w:pPr>
    </w:p>
    <w:sectPr w:rsidR="0037745E" w:rsidRPr="00B859F1" w:rsidSect="004E63B5">
      <w:pgSz w:w="11906" w:h="16838"/>
      <w:pgMar w:top="567" w:right="1417" w:bottom="426"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FC2A44" w16cex:dateUtc="2021-03-17T06:12:00Z"/>
  <w16cex:commentExtensible w16cex:durableId="23FC2AF2" w16cex:dateUtc="2021-03-17T06:14: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4.15pt;height:13.3pt;visibility:visible;mso-wrap-style:square" o:bullet="t">
        <v:imagedata r:id="rId1" o:title=""/>
      </v:shape>
    </w:pic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791F2A"/>
    <w:multiLevelType w:val="hybridMultilevel"/>
    <w:tmpl w:val="76483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7"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3"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4"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916382"/>
    <w:multiLevelType w:val="hybridMultilevel"/>
    <w:tmpl w:val="CD1C213E"/>
    <w:lvl w:ilvl="0" w:tplc="A2F0766E">
      <w:start w:val="1"/>
      <w:numFmt w:val="decimal"/>
      <w:lvlText w:val="%1."/>
      <w:lvlJc w:val="left"/>
      <w:pPr>
        <w:ind w:left="1069"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8"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19"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2"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5"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7"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29"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abstractNumId w:val="31"/>
  </w:num>
  <w:num w:numId="2">
    <w:abstractNumId w:val="21"/>
  </w:num>
  <w:num w:numId="3">
    <w:abstractNumId w:val="26"/>
  </w:num>
  <w:num w:numId="4">
    <w:abstractNumId w:val="12"/>
  </w:num>
  <w:num w:numId="5">
    <w:abstractNumId w:val="1"/>
  </w:num>
  <w:num w:numId="6">
    <w:abstractNumId w:val="2"/>
  </w:num>
  <w:num w:numId="7">
    <w:abstractNumId w:val="30"/>
  </w:num>
  <w:num w:numId="8">
    <w:abstractNumId w:val="11"/>
  </w:num>
  <w:num w:numId="9">
    <w:abstractNumId w:val="8"/>
  </w:num>
  <w:num w:numId="10">
    <w:abstractNumId w:val="3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7"/>
  </w:num>
  <w:num w:numId="13">
    <w:abstractNumId w:val="20"/>
  </w:num>
  <w:num w:numId="14">
    <w:abstractNumId w:val="14"/>
  </w:num>
  <w:num w:numId="15">
    <w:abstractNumId w:val="5"/>
  </w:num>
  <w:num w:numId="16">
    <w:abstractNumId w:val="19"/>
  </w:num>
  <w:num w:numId="17">
    <w:abstractNumId w:val="28"/>
  </w:num>
  <w:num w:numId="18">
    <w:abstractNumId w:val="29"/>
  </w:num>
  <w:num w:numId="19">
    <w:abstractNumId w:val="23"/>
  </w:num>
  <w:num w:numId="20">
    <w:abstractNumId w:val="3"/>
  </w:num>
  <w:num w:numId="21">
    <w:abstractNumId w:val="22"/>
  </w:num>
  <w:num w:numId="22">
    <w:abstractNumId w:val="16"/>
  </w:num>
  <w:num w:numId="23">
    <w:abstractNumId w:val="6"/>
  </w:num>
  <w:num w:numId="24">
    <w:abstractNumId w:val="18"/>
  </w:num>
  <w:num w:numId="25">
    <w:abstractNumId w:val="24"/>
  </w:num>
  <w:num w:numId="26">
    <w:abstractNumId w:val="0"/>
  </w:num>
  <w:num w:numId="27">
    <w:abstractNumId w:val="10"/>
  </w:num>
  <w:num w:numId="28">
    <w:abstractNumId w:val="27"/>
  </w:num>
  <w:num w:numId="29">
    <w:abstractNumId w:val="25"/>
  </w:num>
  <w:num w:numId="30">
    <w:abstractNumId w:val="17"/>
  </w:num>
  <w:num w:numId="31">
    <w:abstractNumId w:val="13"/>
  </w:num>
  <w:num w:numId="32">
    <w:abstractNumId w:val="9"/>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c0NrY0MjA1sDC3NDdS0lEKTi0uzszPAykwrAUAwp/gQywAAAA="/>
  </w:docVars>
  <w:rsids>
    <w:rsidRoot w:val="005D1B30"/>
    <w:rsid w:val="000115D3"/>
    <w:rsid w:val="000179BB"/>
    <w:rsid w:val="00030171"/>
    <w:rsid w:val="000415D1"/>
    <w:rsid w:val="00047558"/>
    <w:rsid w:val="000F2D70"/>
    <w:rsid w:val="00116FB0"/>
    <w:rsid w:val="00124461"/>
    <w:rsid w:val="00140CEF"/>
    <w:rsid w:val="00145B2F"/>
    <w:rsid w:val="001478D5"/>
    <w:rsid w:val="001B395E"/>
    <w:rsid w:val="001B7774"/>
    <w:rsid w:val="001D0470"/>
    <w:rsid w:val="001D5234"/>
    <w:rsid w:val="001D699D"/>
    <w:rsid w:val="001F4F56"/>
    <w:rsid w:val="001F6C81"/>
    <w:rsid w:val="00212E4D"/>
    <w:rsid w:val="002263B3"/>
    <w:rsid w:val="00231FAE"/>
    <w:rsid w:val="0023391B"/>
    <w:rsid w:val="00264030"/>
    <w:rsid w:val="0026404D"/>
    <w:rsid w:val="00275CE7"/>
    <w:rsid w:val="0028322F"/>
    <w:rsid w:val="0028598F"/>
    <w:rsid w:val="002B3676"/>
    <w:rsid w:val="002D7C28"/>
    <w:rsid w:val="002E1B27"/>
    <w:rsid w:val="002E3E31"/>
    <w:rsid w:val="00310877"/>
    <w:rsid w:val="003370ED"/>
    <w:rsid w:val="00351A3C"/>
    <w:rsid w:val="00375621"/>
    <w:rsid w:val="0037745E"/>
    <w:rsid w:val="00383F64"/>
    <w:rsid w:val="003B5440"/>
    <w:rsid w:val="003C36BC"/>
    <w:rsid w:val="003D2527"/>
    <w:rsid w:val="003D3DCD"/>
    <w:rsid w:val="003E1117"/>
    <w:rsid w:val="003F4A03"/>
    <w:rsid w:val="00402F75"/>
    <w:rsid w:val="004408CB"/>
    <w:rsid w:val="00471682"/>
    <w:rsid w:val="00477491"/>
    <w:rsid w:val="004802B1"/>
    <w:rsid w:val="00482999"/>
    <w:rsid w:val="004D6C79"/>
    <w:rsid w:val="004E63B5"/>
    <w:rsid w:val="004E7B30"/>
    <w:rsid w:val="004F1B8C"/>
    <w:rsid w:val="005035E0"/>
    <w:rsid w:val="0050641C"/>
    <w:rsid w:val="00511AA7"/>
    <w:rsid w:val="00532F1B"/>
    <w:rsid w:val="00551BF6"/>
    <w:rsid w:val="00565677"/>
    <w:rsid w:val="00591D6D"/>
    <w:rsid w:val="005A05DB"/>
    <w:rsid w:val="005D1B30"/>
    <w:rsid w:val="0068057B"/>
    <w:rsid w:val="006E67C1"/>
    <w:rsid w:val="006F48F4"/>
    <w:rsid w:val="00702DB2"/>
    <w:rsid w:val="00720FF7"/>
    <w:rsid w:val="007D090B"/>
    <w:rsid w:val="00836639"/>
    <w:rsid w:val="00856FBC"/>
    <w:rsid w:val="008677F0"/>
    <w:rsid w:val="008703E6"/>
    <w:rsid w:val="008747F3"/>
    <w:rsid w:val="00886CFB"/>
    <w:rsid w:val="008B7D2D"/>
    <w:rsid w:val="008C1AD0"/>
    <w:rsid w:val="008C2004"/>
    <w:rsid w:val="008D3FCD"/>
    <w:rsid w:val="008D6D64"/>
    <w:rsid w:val="008F2E9D"/>
    <w:rsid w:val="008F51AA"/>
    <w:rsid w:val="008F5587"/>
    <w:rsid w:val="00910DF2"/>
    <w:rsid w:val="0096076F"/>
    <w:rsid w:val="00985C87"/>
    <w:rsid w:val="009930A7"/>
    <w:rsid w:val="009E2654"/>
    <w:rsid w:val="00A46254"/>
    <w:rsid w:val="00A56935"/>
    <w:rsid w:val="00A847CD"/>
    <w:rsid w:val="00AE5E94"/>
    <w:rsid w:val="00AF410A"/>
    <w:rsid w:val="00AF6F5F"/>
    <w:rsid w:val="00B162A3"/>
    <w:rsid w:val="00B27485"/>
    <w:rsid w:val="00B33510"/>
    <w:rsid w:val="00B353FB"/>
    <w:rsid w:val="00B83368"/>
    <w:rsid w:val="00B859F1"/>
    <w:rsid w:val="00BD6DE2"/>
    <w:rsid w:val="00BE1158"/>
    <w:rsid w:val="00BE1942"/>
    <w:rsid w:val="00C11467"/>
    <w:rsid w:val="00C262F1"/>
    <w:rsid w:val="00C4415E"/>
    <w:rsid w:val="00CF5C8A"/>
    <w:rsid w:val="00D102AB"/>
    <w:rsid w:val="00D12276"/>
    <w:rsid w:val="00D212A7"/>
    <w:rsid w:val="00D3250A"/>
    <w:rsid w:val="00D5408A"/>
    <w:rsid w:val="00D762D6"/>
    <w:rsid w:val="00D90EC4"/>
    <w:rsid w:val="00D9614D"/>
    <w:rsid w:val="00DA5006"/>
    <w:rsid w:val="00DA7083"/>
    <w:rsid w:val="00DB68FA"/>
    <w:rsid w:val="00DF7C9B"/>
    <w:rsid w:val="00E00952"/>
    <w:rsid w:val="00E17903"/>
    <w:rsid w:val="00E20900"/>
    <w:rsid w:val="00E270B4"/>
    <w:rsid w:val="00E46FB0"/>
    <w:rsid w:val="00E53BAC"/>
    <w:rsid w:val="00E65624"/>
    <w:rsid w:val="00EA5B2E"/>
    <w:rsid w:val="00EC0079"/>
    <w:rsid w:val="00EC5FC6"/>
    <w:rsid w:val="00ED6751"/>
    <w:rsid w:val="00EF29DC"/>
    <w:rsid w:val="00F332C5"/>
    <w:rsid w:val="00F40543"/>
    <w:rsid w:val="00F51070"/>
    <w:rsid w:val="00F544CC"/>
    <w:rsid w:val="00F57C0E"/>
    <w:rsid w:val="00F721C6"/>
    <w:rsid w:val="00F7334A"/>
    <w:rsid w:val="00F818A8"/>
    <w:rsid w:val="00F84C28"/>
    <w:rsid w:val="00FE2346"/>
    <w:rsid w:val="05945EF9"/>
    <w:rsid w:val="07058646"/>
    <w:rsid w:val="08E955FD"/>
    <w:rsid w:val="09606A27"/>
    <w:rsid w:val="09C869AC"/>
    <w:rsid w:val="0A23DEB8"/>
    <w:rsid w:val="0AFB6D27"/>
    <w:rsid w:val="0D65D4B9"/>
    <w:rsid w:val="0D6F5FAA"/>
    <w:rsid w:val="0F42CE69"/>
    <w:rsid w:val="0FA5A8CD"/>
    <w:rsid w:val="1130EB18"/>
    <w:rsid w:val="122F501C"/>
    <w:rsid w:val="134D7C97"/>
    <w:rsid w:val="186EE10F"/>
    <w:rsid w:val="19A5AC96"/>
    <w:rsid w:val="1C7072E8"/>
    <w:rsid w:val="1CDEF086"/>
    <w:rsid w:val="1EEA3D03"/>
    <w:rsid w:val="1EF980C4"/>
    <w:rsid w:val="20D9D1CF"/>
    <w:rsid w:val="22E54BAD"/>
    <w:rsid w:val="25132AC8"/>
    <w:rsid w:val="29E34014"/>
    <w:rsid w:val="29F7DD3A"/>
    <w:rsid w:val="2D5E47F1"/>
    <w:rsid w:val="2F2003F2"/>
    <w:rsid w:val="330681B5"/>
    <w:rsid w:val="35C1CBF4"/>
    <w:rsid w:val="35F45F14"/>
    <w:rsid w:val="3772F970"/>
    <w:rsid w:val="383DF036"/>
    <w:rsid w:val="3A7FA49B"/>
    <w:rsid w:val="3AEFEB30"/>
    <w:rsid w:val="3B732692"/>
    <w:rsid w:val="3F17B387"/>
    <w:rsid w:val="3F50D9AD"/>
    <w:rsid w:val="40D48BC1"/>
    <w:rsid w:val="43EBFBA9"/>
    <w:rsid w:val="44B12C88"/>
    <w:rsid w:val="464027C7"/>
    <w:rsid w:val="46F45463"/>
    <w:rsid w:val="4D74BCDB"/>
    <w:rsid w:val="4E41203A"/>
    <w:rsid w:val="4F495F37"/>
    <w:rsid w:val="4F6698D0"/>
    <w:rsid w:val="50A8E5AB"/>
    <w:rsid w:val="50CC6A23"/>
    <w:rsid w:val="52370314"/>
    <w:rsid w:val="540AC64A"/>
    <w:rsid w:val="5718272F"/>
    <w:rsid w:val="57235C37"/>
    <w:rsid w:val="5791D2FE"/>
    <w:rsid w:val="598A0493"/>
    <w:rsid w:val="59A5BE71"/>
    <w:rsid w:val="5A1697EA"/>
    <w:rsid w:val="5B998A3B"/>
    <w:rsid w:val="5BEB9852"/>
    <w:rsid w:val="5DA561BB"/>
    <w:rsid w:val="5EB8531A"/>
    <w:rsid w:val="5F2D0620"/>
    <w:rsid w:val="605F37AA"/>
    <w:rsid w:val="60A5E118"/>
    <w:rsid w:val="62CAD50E"/>
    <w:rsid w:val="63C46D66"/>
    <w:rsid w:val="6D41A1A5"/>
    <w:rsid w:val="6D5B3D08"/>
    <w:rsid w:val="6E00F544"/>
    <w:rsid w:val="73A4A8A8"/>
    <w:rsid w:val="73FB932A"/>
    <w:rsid w:val="75A29893"/>
    <w:rsid w:val="766A109B"/>
    <w:rsid w:val="7739DD50"/>
    <w:rsid w:val="7B828457"/>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activity xmlns="15113445-096d-4f69-a125-a4412247dfe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78D404703D5634B9E84D9D49AB691F6" ma:contentTypeVersion="18" ma:contentTypeDescription="Utwórz nowy dokument." ma:contentTypeScope="" ma:versionID="29ddea94951eb7057f3deb9604a72fba">
  <xsd:schema xmlns:xsd="http://www.w3.org/2001/XMLSchema" xmlns:xs="http://www.w3.org/2001/XMLSchema" xmlns:p="http://schemas.microsoft.com/office/2006/metadata/properties" xmlns:ns3="15113445-096d-4f69-a125-a4412247dfee" xmlns:ns4="7cad4052-da29-49e5-baa4-5d3df2b9d1dd" targetNamespace="http://schemas.microsoft.com/office/2006/metadata/properties" ma:root="true" ma:fieldsID="c045794a883abd87216bf807c5677e25" ns3:_="" ns4:_="">
    <xsd:import namespace="15113445-096d-4f69-a125-a4412247dfee"/>
    <xsd:import namespace="7cad4052-da29-49e5-baa4-5d3df2b9d1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13445-096d-4f69-a125-a4412247d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ad4052-da29-49e5-baa4-5d3df2b9d1dd"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SharingHintHash" ma:index="21"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2.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3.xml><?xml version="1.0" encoding="utf-8"?>
<ds:datastoreItem xmlns:ds="http://schemas.openxmlformats.org/officeDocument/2006/customXml" ds:itemID="{51B0A55E-A0DE-4710-AFF1-E4828E1C02E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15113445-096d-4f69-a125-a4412247dfee"/>
    <ds:schemaRef ds:uri="http://schemas.openxmlformats.org/package/2006/metadata/core-properties"/>
    <ds:schemaRef ds:uri="7cad4052-da29-49e5-baa4-5d3df2b9d1dd"/>
    <ds:schemaRef ds:uri="http://www.w3.org/XML/1998/namespace"/>
    <ds:schemaRef ds:uri="http://purl.org/dc/dcmitype/"/>
  </ds:schemaRefs>
</ds:datastoreItem>
</file>

<file path=customXml/itemProps4.xml><?xml version="1.0" encoding="utf-8"?>
<ds:datastoreItem xmlns:ds="http://schemas.openxmlformats.org/officeDocument/2006/customXml" ds:itemID="{F3098C34-2942-430C-BB43-6053B58E4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13445-096d-4f69-a125-a4412247dfee"/>
    <ds:schemaRef ds:uri="7cad4052-da29-49e5-baa4-5d3df2b9d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1761</Words>
  <Characters>10700</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Bartłomiej Graczykowski</cp:lastModifiedBy>
  <cp:revision>3</cp:revision>
  <cp:lastPrinted>2019-10-22T14:49:00Z</cp:lastPrinted>
  <dcterms:created xsi:type="dcterms:W3CDTF">2024-08-13T08:20:00Z</dcterms:created>
  <dcterms:modified xsi:type="dcterms:W3CDTF">2024-08-13T08:24:00Z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0x010100B78D404703D5634B9E84D9D49AB691F6</vt:lpwstr>
  </property>
</Properties>
</file>