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FDE60" w14:textId="29E2EBEE" w:rsidR="00175069" w:rsidRPr="00B934B4" w:rsidRDefault="00175069" w:rsidP="00331395">
      <w:pPr>
        <w:spacing w:after="80"/>
        <w:jc w:val="center"/>
        <w:rPr>
          <w:b/>
          <w:bCs/>
          <w:sz w:val="28"/>
        </w:rPr>
      </w:pPr>
      <w:r w:rsidRPr="00B934B4">
        <w:rPr>
          <w:b/>
          <w:bCs/>
          <w:sz w:val="28"/>
        </w:rPr>
        <w:t>Materials of a Habitable Planet</w:t>
      </w:r>
    </w:p>
    <w:p w14:paraId="766D516D" w14:textId="64F70688" w:rsidR="00331395" w:rsidRPr="008C14F7" w:rsidRDefault="00CB316D" w:rsidP="00331395">
      <w:pPr>
        <w:spacing w:after="80"/>
        <w:ind w:left="1843" w:hanging="1843"/>
        <w:rPr>
          <w:b/>
          <w:bCs/>
          <w:sz w:val="24"/>
          <w:szCs w:val="24"/>
        </w:rPr>
      </w:pPr>
      <w:r w:rsidRPr="008C14F7">
        <w:rPr>
          <w:b/>
          <w:bCs/>
          <w:sz w:val="24"/>
          <w:szCs w:val="24"/>
        </w:rPr>
        <w:t>Professor Jung-Fu Lin</w:t>
      </w:r>
    </w:p>
    <w:p w14:paraId="6456337A" w14:textId="3D1836B1" w:rsidR="00CB316D" w:rsidRPr="00CB316D" w:rsidRDefault="00CB316D" w:rsidP="008C14F7">
      <w:pPr>
        <w:spacing w:after="80"/>
        <w:ind w:left="1843" w:hanging="1843"/>
        <w:rPr>
          <w:b/>
          <w:bCs/>
        </w:rPr>
      </w:pPr>
      <w:r w:rsidRPr="00CB316D">
        <w:rPr>
          <w:b/>
          <w:bCs/>
        </w:rPr>
        <w:t>Department of Geological Sciences</w:t>
      </w:r>
      <w:r w:rsidR="00B934B4">
        <w:rPr>
          <w:b/>
          <w:bCs/>
        </w:rPr>
        <w:t xml:space="preserve"> and Texas Materials Institute</w:t>
      </w:r>
      <w:r w:rsidR="008C14F7">
        <w:rPr>
          <w:b/>
          <w:bCs/>
        </w:rPr>
        <w:t xml:space="preserve">, </w:t>
      </w:r>
      <w:r>
        <w:rPr>
          <w:b/>
          <w:bCs/>
        </w:rPr>
        <w:t>T</w:t>
      </w:r>
      <w:r w:rsidRPr="00CB316D">
        <w:rPr>
          <w:b/>
          <w:bCs/>
        </w:rPr>
        <w:t>he University of Texas</w:t>
      </w:r>
      <w:r w:rsidR="00B934B4">
        <w:rPr>
          <w:b/>
          <w:bCs/>
        </w:rPr>
        <w:t xml:space="preserve"> at Austin</w:t>
      </w:r>
    </w:p>
    <w:p w14:paraId="445F1A01" w14:textId="14D06DC0" w:rsidR="00175069" w:rsidRDefault="00175069" w:rsidP="00331395">
      <w:pPr>
        <w:spacing w:after="80"/>
        <w:rPr>
          <w:b/>
          <w:bCs/>
          <w:i/>
          <w:iCs/>
          <w:lang w:val="pl-PL"/>
        </w:rPr>
      </w:pPr>
      <w:r w:rsidRPr="002E50D6">
        <w:rPr>
          <w:b/>
          <w:bCs/>
          <w:i/>
          <w:iCs/>
          <w:lang w:val="pl-PL"/>
        </w:rPr>
        <w:t xml:space="preserve">30 </w:t>
      </w:r>
      <w:proofErr w:type="spellStart"/>
      <w:r w:rsidR="00CB316D" w:rsidRPr="002E50D6">
        <w:rPr>
          <w:b/>
          <w:bCs/>
          <w:i/>
          <w:iCs/>
          <w:lang w:val="pl-PL"/>
        </w:rPr>
        <w:t>hrs</w:t>
      </w:r>
      <w:proofErr w:type="spellEnd"/>
      <w:r w:rsidR="00CB316D" w:rsidRPr="002E50D6">
        <w:rPr>
          <w:b/>
          <w:bCs/>
          <w:i/>
          <w:iCs/>
          <w:lang w:val="pl-PL"/>
        </w:rPr>
        <w:t xml:space="preserve"> of </w:t>
      </w:r>
      <w:proofErr w:type="spellStart"/>
      <w:r w:rsidR="00CB316D" w:rsidRPr="002E50D6">
        <w:rPr>
          <w:b/>
          <w:bCs/>
          <w:i/>
          <w:iCs/>
          <w:lang w:val="pl-PL"/>
        </w:rPr>
        <w:t>lectures-course</w:t>
      </w:r>
      <w:proofErr w:type="spellEnd"/>
      <w:r w:rsidR="00331395" w:rsidRPr="002E50D6">
        <w:rPr>
          <w:b/>
          <w:bCs/>
          <w:i/>
          <w:iCs/>
          <w:lang w:val="pl-PL"/>
        </w:rPr>
        <w:t xml:space="preserve"> (</w:t>
      </w:r>
      <w:r w:rsidR="00331395" w:rsidRPr="00B72449">
        <w:rPr>
          <w:b/>
          <w:bCs/>
          <w:i/>
          <w:iCs/>
          <w:u w:val="single"/>
          <w:lang w:val="pl-PL"/>
        </w:rPr>
        <w:t>30-godzinny kurs wykładowy</w:t>
      </w:r>
      <w:r w:rsidR="00331395" w:rsidRPr="002E50D6">
        <w:rPr>
          <w:b/>
          <w:bCs/>
          <w:i/>
          <w:iCs/>
          <w:lang w:val="pl-PL"/>
        </w:rPr>
        <w:t>)</w:t>
      </w:r>
      <w:r w:rsidR="002E50D6" w:rsidRPr="002E50D6">
        <w:rPr>
          <w:b/>
          <w:bCs/>
          <w:i/>
          <w:iCs/>
          <w:lang w:val="pl-PL"/>
        </w:rPr>
        <w:t>, tryb hybrydowy</w:t>
      </w:r>
      <w:r w:rsidR="002E50D6">
        <w:rPr>
          <w:b/>
          <w:bCs/>
          <w:i/>
          <w:iCs/>
          <w:lang w:val="pl-PL"/>
        </w:rPr>
        <w:t xml:space="preserve"> – online plus stacjonarnie</w:t>
      </w:r>
    </w:p>
    <w:p w14:paraId="1B0F0C02" w14:textId="579F99A7" w:rsidR="004E0BD2" w:rsidRPr="002E50D6" w:rsidRDefault="004E0BD2" w:rsidP="00331395">
      <w:pPr>
        <w:spacing w:after="80"/>
        <w:rPr>
          <w:b/>
          <w:bCs/>
          <w:i/>
          <w:iCs/>
          <w:lang w:val="pl-PL"/>
        </w:rPr>
      </w:pPr>
      <w:r>
        <w:rPr>
          <w:b/>
          <w:bCs/>
          <w:i/>
          <w:iCs/>
          <w:lang w:val="pl-PL"/>
        </w:rPr>
        <w:t>Realizacja: kwiecień – maj 2022</w:t>
      </w:r>
    </w:p>
    <w:p w14:paraId="4204A8E9" w14:textId="376EEB57" w:rsidR="00175069" w:rsidRPr="008319F2" w:rsidRDefault="00331395" w:rsidP="00331395">
      <w:pPr>
        <w:spacing w:after="80"/>
        <w:jc w:val="center"/>
        <w:rPr>
          <w:b/>
          <w:bCs/>
          <w:lang w:val="pl-PL"/>
        </w:rPr>
      </w:pPr>
      <w:r w:rsidRPr="002E50D6">
        <w:rPr>
          <w:lang w:val="pl-PL"/>
        </w:rPr>
        <w:t xml:space="preserve">DESCRIPTION IN ENGLISH </w:t>
      </w:r>
      <w:r w:rsidRPr="008319F2">
        <w:rPr>
          <w:b/>
          <w:bCs/>
          <w:lang w:val="pl-PL"/>
        </w:rPr>
        <w:t>(PONIŻEJ ZNAJDUJE SIĘ OPIS</w:t>
      </w:r>
      <w:r w:rsidR="008319F2">
        <w:rPr>
          <w:b/>
          <w:bCs/>
          <w:lang w:val="pl-PL"/>
        </w:rPr>
        <w:t xml:space="preserve"> KURSU</w:t>
      </w:r>
      <w:r w:rsidRPr="008319F2">
        <w:rPr>
          <w:b/>
          <w:bCs/>
          <w:lang w:val="pl-PL"/>
        </w:rPr>
        <w:t xml:space="preserve"> W JĘZYKU POLSKIM)</w:t>
      </w:r>
    </w:p>
    <w:p w14:paraId="232D1CD7" w14:textId="7BC05F32" w:rsidR="00175069" w:rsidRDefault="00B934B4">
      <w:r>
        <w:t>This course</w:t>
      </w:r>
      <w:r w:rsidR="00BF60B1">
        <w:t xml:space="preserve"> </w:t>
      </w:r>
      <w:r w:rsidR="00FA16B2">
        <w:t xml:space="preserve">will discuss </w:t>
      </w:r>
      <w:r w:rsidR="006F4BB0">
        <w:t xml:space="preserve">a habitable planet </w:t>
      </w:r>
      <w:r w:rsidR="009E0095">
        <w:t xml:space="preserve">from the viewpoint of physics and chemistry of </w:t>
      </w:r>
      <w:r>
        <w:t>geo</w:t>
      </w:r>
      <w:r w:rsidR="009E0095">
        <w:t>materials</w:t>
      </w:r>
      <w:r w:rsidR="006B6CEE">
        <w:t xml:space="preserve"> </w:t>
      </w:r>
      <w:r w:rsidR="00FA16B2">
        <w:t xml:space="preserve">in </w:t>
      </w:r>
      <w:r w:rsidR="0071311B">
        <w:t>various forms and</w:t>
      </w:r>
      <w:r w:rsidR="00FA16B2">
        <w:t xml:space="preserve"> </w:t>
      </w:r>
      <w:r w:rsidR="006F4BB0">
        <w:t xml:space="preserve">thermodynamic </w:t>
      </w:r>
      <w:r w:rsidR="00FA16B2">
        <w:t>conditions</w:t>
      </w:r>
      <w:r w:rsidR="006F4BB0">
        <w:t xml:space="preserve">. Planetary </w:t>
      </w:r>
      <w:r w:rsidR="006B6CEE">
        <w:t xml:space="preserve">and lab-grown </w:t>
      </w:r>
      <w:r w:rsidR="006F4BB0">
        <w:t xml:space="preserve">materials </w:t>
      </w:r>
      <w:r w:rsidR="00FA16B2">
        <w:t xml:space="preserve">are the </w:t>
      </w:r>
      <w:r w:rsidR="0071311B">
        <w:t>building blocks</w:t>
      </w:r>
      <w:r w:rsidR="00FA16B2">
        <w:t xml:space="preserve"> </w:t>
      </w:r>
      <w:r w:rsidR="008A579C">
        <w:t xml:space="preserve">and foundation </w:t>
      </w:r>
      <w:r w:rsidR="006F4BB0">
        <w:t xml:space="preserve">of </w:t>
      </w:r>
      <w:r w:rsidR="0071311B">
        <w:t xml:space="preserve">our </w:t>
      </w:r>
      <w:r w:rsidR="00FA16B2">
        <w:t>human societies</w:t>
      </w:r>
      <w:r w:rsidR="00DD600E">
        <w:t xml:space="preserve"> so there’s much interest in learning how materials </w:t>
      </w:r>
      <w:r w:rsidR="006B6CEE">
        <w:t xml:space="preserve">naturally </w:t>
      </w:r>
      <w:r w:rsidR="00DD600E">
        <w:t>evolve in spatial and temporal scales</w:t>
      </w:r>
      <w:r w:rsidR="009E0095">
        <w:t xml:space="preserve"> and how </w:t>
      </w:r>
      <w:r>
        <w:t>to</w:t>
      </w:r>
      <w:r w:rsidR="009E0095">
        <w:t xml:space="preserve"> synthesize and characterize</w:t>
      </w:r>
      <w:r>
        <w:t xml:space="preserve"> novel materials</w:t>
      </w:r>
      <w:r w:rsidR="00DD600E">
        <w:t xml:space="preserve">. This course </w:t>
      </w:r>
      <w:r w:rsidR="009E0095">
        <w:t>is intended to</w:t>
      </w:r>
      <w:r w:rsidR="00DD600E">
        <w:t xml:space="preserve"> be interdisciplinary to build bridges </w:t>
      </w:r>
      <w:r w:rsidR="009E0095">
        <w:t xml:space="preserve">for students </w:t>
      </w:r>
      <w:r w:rsidR="006B6CEE">
        <w:t>in physics, geoscience/geology,</w:t>
      </w:r>
      <w:r w:rsidR="00DD600E">
        <w:t xml:space="preserve"> material science, </w:t>
      </w:r>
      <w:r w:rsidR="0087541A">
        <w:t xml:space="preserve">engineering </w:t>
      </w:r>
      <w:r w:rsidR="00DD600E">
        <w:t xml:space="preserve">and chemistry. </w:t>
      </w:r>
    </w:p>
    <w:p w14:paraId="4FBDAA4A" w14:textId="52BC29A0" w:rsidR="00331395" w:rsidRPr="00331395" w:rsidRDefault="009E0095" w:rsidP="00331395">
      <w:r>
        <w:t>In the lectures, w</w:t>
      </w:r>
      <w:r w:rsidR="00BF60B1">
        <w:t xml:space="preserve">e will learn </w:t>
      </w:r>
      <w:r>
        <w:t xml:space="preserve">the basics of </w:t>
      </w:r>
      <w:r w:rsidR="00BF60B1">
        <w:t>element</w:t>
      </w:r>
      <w:r>
        <w:t xml:space="preserve"> condensation </w:t>
      </w:r>
      <w:r w:rsidR="008D1748">
        <w:t xml:space="preserve">and crystallization </w:t>
      </w:r>
      <w:r w:rsidR="00BF60B1">
        <w:t>to form crystals</w:t>
      </w:r>
      <w:r w:rsidR="008D1748">
        <w:t xml:space="preserve"> and minerals;</w:t>
      </w:r>
      <w:r w:rsidR="00BF60B1">
        <w:t xml:space="preserve"> </w:t>
      </w:r>
      <w:r>
        <w:t xml:space="preserve">two and </w:t>
      </w:r>
      <w:r w:rsidR="00BF60B1">
        <w:t xml:space="preserve">three-dimensional </w:t>
      </w:r>
      <w:r w:rsidR="008D1748">
        <w:t>lattice arrangements and their physical manifestations in atomic scales;</w:t>
      </w:r>
      <w:r w:rsidR="00BF60B1">
        <w:t xml:space="preserve"> the roles of pressure-temperature</w:t>
      </w:r>
      <w:r>
        <w:t>-compositional</w:t>
      </w:r>
      <w:r w:rsidR="00BF60B1">
        <w:t xml:space="preserve"> thermodynamic </w:t>
      </w:r>
      <w:r>
        <w:t>variables</w:t>
      </w:r>
      <w:r w:rsidR="00BF60B1">
        <w:t xml:space="preserve"> on </w:t>
      </w:r>
      <w:r w:rsidR="008D1748">
        <w:t>phase transitions and</w:t>
      </w:r>
      <w:r w:rsidR="00BF60B1">
        <w:t xml:space="preserve"> properties of materials</w:t>
      </w:r>
      <w:r w:rsidR="008D1748">
        <w:t>;</w:t>
      </w:r>
      <w:r>
        <w:t xml:space="preserve"> </w:t>
      </w:r>
      <w:r w:rsidR="000F784C">
        <w:t xml:space="preserve">discovery, </w:t>
      </w:r>
      <w:r>
        <w:t xml:space="preserve">synthesis </w:t>
      </w:r>
      <w:r w:rsidR="00422A12">
        <w:t xml:space="preserve">and </w:t>
      </w:r>
      <w:r w:rsidR="000F784C">
        <w:t xml:space="preserve">characterizations </w:t>
      </w:r>
      <w:r>
        <w:t>of novel materials</w:t>
      </w:r>
      <w:r w:rsidR="00A61933">
        <w:t>; key ingredients and sources for a habitable planet</w:t>
      </w:r>
      <w:r w:rsidR="00BF60B1">
        <w:t xml:space="preserve">. </w:t>
      </w:r>
      <w:r>
        <w:t xml:space="preserve">We will introduce modern </w:t>
      </w:r>
      <w:r w:rsidR="008D1748">
        <w:t xml:space="preserve">analytical </w:t>
      </w:r>
      <w:r w:rsidR="00422A12">
        <w:t>techniques in laser and synchrotron X-ray spectroscopic techniques</w:t>
      </w:r>
      <w:r w:rsidR="008D1748">
        <w:t xml:space="preserve"> and </w:t>
      </w:r>
      <w:r w:rsidR="00BB784F">
        <w:t>use</w:t>
      </w:r>
      <w:r w:rsidR="008D1748">
        <w:t xml:space="preserve"> newly discovered </w:t>
      </w:r>
      <w:r w:rsidR="00A50269">
        <w:t>materials</w:t>
      </w:r>
      <w:r w:rsidR="000F784C">
        <w:t xml:space="preserve"> </w:t>
      </w:r>
      <w:r w:rsidR="00BB784F">
        <w:t>as examples to illustrate “materials of tomorrow”</w:t>
      </w:r>
      <w:r w:rsidR="00422A12">
        <w:t xml:space="preserve">. </w:t>
      </w:r>
    </w:p>
    <w:p w14:paraId="6907F8E3" w14:textId="30CBD31D" w:rsidR="00BF60B1" w:rsidRDefault="008A579C">
      <w:r>
        <w:t xml:space="preserve">This course </w:t>
      </w:r>
      <w:r w:rsidRPr="008A579C">
        <w:t xml:space="preserve">will help us appreciate planet Earth and think about the sustainability of </w:t>
      </w:r>
      <w:r>
        <w:t>a</w:t>
      </w:r>
      <w:r w:rsidRPr="008A579C">
        <w:t xml:space="preserve"> </w:t>
      </w:r>
      <w:r>
        <w:t xml:space="preserve">habitable </w:t>
      </w:r>
      <w:r w:rsidRPr="008A579C">
        <w:t>planet into the future.</w:t>
      </w:r>
      <w:r>
        <w:t xml:space="preserve"> </w:t>
      </w:r>
      <w:r w:rsidR="00422A12">
        <w:t>The course will cover</w:t>
      </w:r>
      <w:r w:rsidR="00A61933">
        <w:t xml:space="preserve"> </w:t>
      </w:r>
      <w:r w:rsidR="00422A12">
        <w:t>the following topics</w:t>
      </w:r>
      <w:r w:rsidR="00A61933">
        <w:t>, but not limited to</w:t>
      </w:r>
      <w:r w:rsidR="00422A12">
        <w:t>:</w:t>
      </w:r>
    </w:p>
    <w:p w14:paraId="71E41AF1" w14:textId="25049756" w:rsidR="00A50269" w:rsidRDefault="00BF60B1" w:rsidP="00A61933">
      <w:pPr>
        <w:pStyle w:val="Akapitzlist"/>
        <w:numPr>
          <w:ilvl w:val="0"/>
          <w:numId w:val="1"/>
        </w:numPr>
      </w:pPr>
      <w:r>
        <w:t>Introduction</w:t>
      </w:r>
      <w:r w:rsidR="00A50269">
        <w:t xml:space="preserve"> to </w:t>
      </w:r>
      <w:r w:rsidR="00A61933">
        <w:t>geom</w:t>
      </w:r>
      <w:r w:rsidR="00A50269">
        <w:t xml:space="preserve">aterials of a </w:t>
      </w:r>
      <w:r w:rsidR="00A61933">
        <w:t>h</w:t>
      </w:r>
      <w:r w:rsidR="00A50269">
        <w:t xml:space="preserve">abitable </w:t>
      </w:r>
      <w:r w:rsidR="00A61933">
        <w:t>p</w:t>
      </w:r>
      <w:r w:rsidR="00A50269">
        <w:t>lanet</w:t>
      </w:r>
    </w:p>
    <w:p w14:paraId="56EA80C4" w14:textId="025D1740" w:rsidR="00BF60B1" w:rsidRDefault="00A50269" w:rsidP="00A61933">
      <w:pPr>
        <w:pStyle w:val="Akapitzlist"/>
        <w:numPr>
          <w:ilvl w:val="0"/>
          <w:numId w:val="1"/>
        </w:numPr>
      </w:pPr>
      <w:r>
        <w:t>O</w:t>
      </w:r>
      <w:r w:rsidR="00BF60B1">
        <w:t xml:space="preserve">rigin and formation of planetary </w:t>
      </w:r>
      <w:r w:rsidR="006B6CEE">
        <w:t xml:space="preserve">and lab-grown </w:t>
      </w:r>
      <w:r w:rsidR="00BF60B1">
        <w:t>materials</w:t>
      </w:r>
    </w:p>
    <w:p w14:paraId="7D5ACAB9" w14:textId="65B90834" w:rsidR="00BF60B1" w:rsidRDefault="00BF60B1" w:rsidP="00A61933">
      <w:pPr>
        <w:pStyle w:val="Akapitzlist"/>
        <w:numPr>
          <w:ilvl w:val="0"/>
          <w:numId w:val="1"/>
        </w:numPr>
      </w:pPr>
      <w:r>
        <w:t xml:space="preserve">Physics and chemistry of </w:t>
      </w:r>
      <w:r w:rsidR="00B934B4">
        <w:t>geo</w:t>
      </w:r>
      <w:r>
        <w:t>materials</w:t>
      </w:r>
      <w:r w:rsidR="00B934B4">
        <w:t xml:space="preserve"> and synthetic </w:t>
      </w:r>
      <w:r w:rsidR="00A61933">
        <w:t>matter</w:t>
      </w:r>
      <w:r w:rsidR="00B934B4">
        <w:t>s</w:t>
      </w:r>
      <w:r>
        <w:t xml:space="preserve"> </w:t>
      </w:r>
    </w:p>
    <w:p w14:paraId="1F200E26" w14:textId="33760AD7" w:rsidR="00BF60B1" w:rsidRDefault="00BF60B1" w:rsidP="00A61933">
      <w:pPr>
        <w:pStyle w:val="Akapitzlist"/>
        <w:numPr>
          <w:ilvl w:val="0"/>
          <w:numId w:val="1"/>
        </w:numPr>
      </w:pPr>
      <w:r>
        <w:t xml:space="preserve">Crystallography and evolution of </w:t>
      </w:r>
      <w:r w:rsidR="00B934B4">
        <w:t>geo</w:t>
      </w:r>
      <w:r>
        <w:t>materials</w:t>
      </w:r>
    </w:p>
    <w:p w14:paraId="2BCB93DC" w14:textId="3052E1FD" w:rsidR="00A50269" w:rsidRDefault="00DE0EB9" w:rsidP="00A61933">
      <w:pPr>
        <w:pStyle w:val="Akapitzlist"/>
        <w:numPr>
          <w:ilvl w:val="0"/>
          <w:numId w:val="1"/>
        </w:numPr>
      </w:pPr>
      <w:r>
        <w:t>Basic knowledge of t</w:t>
      </w:r>
      <w:r w:rsidR="00BF60B1">
        <w:t xml:space="preserve">hermodynamics </w:t>
      </w:r>
      <w:r>
        <w:t>driving</w:t>
      </w:r>
      <w:r w:rsidR="00BF60B1">
        <w:t xml:space="preserve"> a habitable planet </w:t>
      </w:r>
    </w:p>
    <w:p w14:paraId="793396CE" w14:textId="067438DE" w:rsidR="00C45DE7" w:rsidRDefault="00A61933" w:rsidP="00C45DE7">
      <w:pPr>
        <w:pStyle w:val="Akapitzlist"/>
        <w:numPr>
          <w:ilvl w:val="0"/>
          <w:numId w:val="1"/>
        </w:numPr>
      </w:pPr>
      <w:r>
        <w:t>Modern techniques</w:t>
      </w:r>
      <w:r w:rsidR="00A50269">
        <w:t xml:space="preserve"> </w:t>
      </w:r>
      <w:r>
        <w:t>for</w:t>
      </w:r>
      <w:r w:rsidR="00A50269">
        <w:t xml:space="preserve"> characterization</w:t>
      </w:r>
      <w:r>
        <w:t>s</w:t>
      </w:r>
      <w:r w:rsidR="00A50269">
        <w:t xml:space="preserve"> of materials</w:t>
      </w:r>
    </w:p>
    <w:p w14:paraId="1FEA5BEA" w14:textId="08BD7EDA" w:rsidR="00C45DE7" w:rsidRDefault="00C45DE7" w:rsidP="00467237">
      <w:pPr>
        <w:jc w:val="center"/>
      </w:pPr>
      <w:r>
        <w:rPr>
          <w:noProof/>
        </w:rPr>
        <w:drawing>
          <wp:inline distT="0" distB="0" distL="0" distR="0" wp14:anchorId="34EB9113" wp14:editId="18DB62B1">
            <wp:extent cx="3527946" cy="1980281"/>
            <wp:effectExtent l="0" t="0" r="0" b="1270"/>
            <wp:docPr id="2" name="Picture 2" descr="https://api.time.com/wp-content/uploads/2017/06/nasa-kepler-mission-catalog.jpg?w=800&amp;quality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i.time.com/wp-content/uploads/2017/06/nasa-kepler-mission-catalog.jpg?w=800&amp;quality=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97" cy="20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1F80" w14:textId="6A4E36BA" w:rsidR="00467237" w:rsidRDefault="00467237" w:rsidP="00467237">
      <w:pPr>
        <w:jc w:val="center"/>
      </w:pPr>
      <w:r>
        <w:t xml:space="preserve">Picture illustrates the habitable planet Earth with surface geomaterials and civilization. </w:t>
      </w:r>
      <w:r w:rsidR="008C14F7">
        <w:br/>
      </w:r>
      <w:r>
        <w:t>Sunlight on the horizon hints to discoveries of potential habitable exoplanets.</w:t>
      </w:r>
    </w:p>
    <w:p w14:paraId="3CA091EB" w14:textId="4F189D6D" w:rsidR="008319F2" w:rsidRPr="002E50D6" w:rsidRDefault="008319F2" w:rsidP="008319F2">
      <w:pPr>
        <w:jc w:val="center"/>
        <w:rPr>
          <w:rFonts w:ascii="Times New Roman" w:hAnsi="Times New Roman" w:cs="Times New Roman"/>
          <w:b/>
          <w:bCs/>
          <w:color w:val="0070C0"/>
          <w:sz w:val="24"/>
          <w:lang w:val="pl-PL"/>
        </w:rPr>
      </w:pPr>
      <w:r w:rsidRPr="002E50D6">
        <w:rPr>
          <w:b/>
          <w:bCs/>
          <w:color w:val="0070C0"/>
          <w:lang w:val="pl-PL"/>
        </w:rPr>
        <w:lastRenderedPageBreak/>
        <w:t>OPIS PRZEDMIOTU W JĘZYKU POLSKIM</w:t>
      </w:r>
      <w:r>
        <w:rPr>
          <w:b/>
          <w:bCs/>
          <w:color w:val="0070C0"/>
          <w:lang w:val="pl-PL"/>
        </w:rPr>
        <w:t xml:space="preserve"> (MATERIAŁY ZAMIESZKIWALNEJ PLANETY)</w:t>
      </w:r>
    </w:p>
    <w:p w14:paraId="770AB2F8" w14:textId="3BDC210C" w:rsidR="008319F2" w:rsidRDefault="008319F2" w:rsidP="00C7457C">
      <w:pPr>
        <w:tabs>
          <w:tab w:val="left" w:pos="567"/>
        </w:tabs>
        <w:spacing w:after="80"/>
        <w:jc w:val="both"/>
        <w:rPr>
          <w:color w:val="0070C0"/>
          <w:lang w:val="pl-PL"/>
        </w:rPr>
      </w:pPr>
      <w:r>
        <w:rPr>
          <w:color w:val="0070C0"/>
          <w:lang w:val="pl-PL"/>
        </w:rPr>
        <w:tab/>
      </w:r>
      <w:r w:rsidRPr="00017D32">
        <w:rPr>
          <w:color w:val="0070C0"/>
          <w:lang w:val="pl-PL"/>
        </w:rPr>
        <w:t xml:space="preserve">W ramach </w:t>
      </w:r>
      <w:r w:rsidR="00260628">
        <w:rPr>
          <w:color w:val="0070C0"/>
          <w:lang w:val="pl-PL"/>
        </w:rPr>
        <w:t xml:space="preserve">30-godzinnego </w:t>
      </w:r>
      <w:r w:rsidRPr="00017D32">
        <w:rPr>
          <w:color w:val="0070C0"/>
          <w:lang w:val="pl-PL"/>
        </w:rPr>
        <w:t xml:space="preserve">kursu </w:t>
      </w:r>
      <w:r>
        <w:rPr>
          <w:color w:val="0070C0"/>
          <w:lang w:val="pl-PL"/>
        </w:rPr>
        <w:t xml:space="preserve">wykładowego </w:t>
      </w:r>
      <w:r w:rsidR="00260628">
        <w:rPr>
          <w:color w:val="0070C0"/>
          <w:lang w:val="pl-PL"/>
        </w:rPr>
        <w:t xml:space="preserve">szeroko </w:t>
      </w:r>
      <w:r w:rsidRPr="00017D32">
        <w:rPr>
          <w:color w:val="0070C0"/>
          <w:lang w:val="pl-PL"/>
        </w:rPr>
        <w:t xml:space="preserve">omówione </w:t>
      </w:r>
      <w:r w:rsidR="007858B7">
        <w:rPr>
          <w:color w:val="0070C0"/>
          <w:lang w:val="pl-PL"/>
        </w:rPr>
        <w:t>zostanie</w:t>
      </w:r>
      <w:r w:rsidRPr="00017D32">
        <w:rPr>
          <w:color w:val="0070C0"/>
          <w:lang w:val="pl-PL"/>
        </w:rPr>
        <w:t xml:space="preserve"> zagadnienie planety nadającej się do zasiedlenia przez człowieka</w:t>
      </w:r>
      <w:r w:rsidR="007858B7">
        <w:rPr>
          <w:color w:val="0070C0"/>
          <w:lang w:val="pl-PL"/>
        </w:rPr>
        <w:t>. Zostanie ono ujęte</w:t>
      </w:r>
      <w:r w:rsidRPr="00017D32">
        <w:rPr>
          <w:color w:val="0070C0"/>
          <w:lang w:val="pl-PL"/>
        </w:rPr>
        <w:t xml:space="preserve"> z punktu widzenia fizyki i chemii </w:t>
      </w:r>
      <w:r>
        <w:rPr>
          <w:color w:val="0070C0"/>
          <w:lang w:val="pl-PL"/>
        </w:rPr>
        <w:t>składników Ziemi</w:t>
      </w:r>
      <w:r w:rsidR="00260628">
        <w:rPr>
          <w:color w:val="0070C0"/>
          <w:lang w:val="pl-PL"/>
        </w:rPr>
        <w:t xml:space="preserve"> </w:t>
      </w:r>
      <w:r w:rsidRPr="00017D32">
        <w:rPr>
          <w:color w:val="0070C0"/>
          <w:lang w:val="pl-PL"/>
        </w:rPr>
        <w:t>(skał, minerałów</w:t>
      </w:r>
      <w:r>
        <w:rPr>
          <w:color w:val="0070C0"/>
          <w:lang w:val="pl-PL"/>
        </w:rPr>
        <w:t xml:space="preserve"> i in.</w:t>
      </w:r>
      <w:r w:rsidRPr="00017D32">
        <w:rPr>
          <w:color w:val="0070C0"/>
          <w:lang w:val="pl-PL"/>
        </w:rPr>
        <w:t xml:space="preserve">) </w:t>
      </w:r>
      <w:r>
        <w:rPr>
          <w:color w:val="0070C0"/>
          <w:lang w:val="pl-PL"/>
        </w:rPr>
        <w:t>-tzw. „</w:t>
      </w:r>
      <w:proofErr w:type="spellStart"/>
      <w:r w:rsidRPr="00017D32">
        <w:rPr>
          <w:color w:val="0070C0"/>
          <w:lang w:val="pl-PL"/>
        </w:rPr>
        <w:t>geomateriałów</w:t>
      </w:r>
      <w:proofErr w:type="spellEnd"/>
      <w:r>
        <w:rPr>
          <w:color w:val="0070C0"/>
          <w:lang w:val="pl-PL"/>
        </w:rPr>
        <w:t>”</w:t>
      </w:r>
      <w:r w:rsidR="00260628">
        <w:rPr>
          <w:color w:val="0070C0"/>
          <w:lang w:val="pl-PL"/>
        </w:rPr>
        <w:t>, występujących</w:t>
      </w:r>
      <w:r w:rsidRPr="00017D32">
        <w:rPr>
          <w:color w:val="0070C0"/>
          <w:lang w:val="pl-PL"/>
        </w:rPr>
        <w:t xml:space="preserve"> w różnych formach i</w:t>
      </w:r>
      <w:r w:rsidR="00260628">
        <w:rPr>
          <w:color w:val="0070C0"/>
          <w:lang w:val="pl-PL"/>
        </w:rPr>
        <w:t xml:space="preserve"> zmiennych</w:t>
      </w:r>
      <w:r w:rsidRPr="00017D32">
        <w:rPr>
          <w:color w:val="0070C0"/>
          <w:lang w:val="pl-PL"/>
        </w:rPr>
        <w:t xml:space="preserve"> warunkach termodynamicznych. Materiały naturalne – planetarne oraz </w:t>
      </w:r>
      <w:r w:rsidR="00260628">
        <w:rPr>
          <w:color w:val="0070C0"/>
          <w:lang w:val="pl-PL"/>
        </w:rPr>
        <w:t xml:space="preserve">materiały </w:t>
      </w:r>
      <w:r w:rsidRPr="00017D32">
        <w:rPr>
          <w:color w:val="0070C0"/>
          <w:lang w:val="pl-PL"/>
        </w:rPr>
        <w:t xml:space="preserve">syntetyczne – uzyskane z laboratoriach </w:t>
      </w:r>
      <w:r w:rsidR="00260628">
        <w:rPr>
          <w:color w:val="0070C0"/>
          <w:lang w:val="pl-PL"/>
        </w:rPr>
        <w:t xml:space="preserve">- </w:t>
      </w:r>
      <w:r w:rsidRPr="00017D32">
        <w:rPr>
          <w:color w:val="0070C0"/>
          <w:lang w:val="pl-PL"/>
        </w:rPr>
        <w:t xml:space="preserve">są </w:t>
      </w:r>
      <w:r w:rsidR="00260628">
        <w:rPr>
          <w:color w:val="0070C0"/>
          <w:lang w:val="pl-PL"/>
        </w:rPr>
        <w:t>podstawowym tworzywem, a zarazem</w:t>
      </w:r>
      <w:r w:rsidRPr="00017D32">
        <w:rPr>
          <w:color w:val="0070C0"/>
          <w:lang w:val="pl-PL"/>
        </w:rPr>
        <w:t xml:space="preserve"> fundamentem dla naszych ludzkich społeczeństw. W związku z tym istnieje </w:t>
      </w:r>
      <w:r w:rsidR="00260628">
        <w:rPr>
          <w:color w:val="0070C0"/>
          <w:lang w:val="pl-PL"/>
        </w:rPr>
        <w:t xml:space="preserve">dziś </w:t>
      </w:r>
      <w:r w:rsidRPr="00017D32">
        <w:rPr>
          <w:color w:val="0070C0"/>
          <w:lang w:val="pl-PL"/>
        </w:rPr>
        <w:t xml:space="preserve">szerokie zainteresowanie </w:t>
      </w:r>
      <w:r w:rsidR="00260628">
        <w:rPr>
          <w:color w:val="0070C0"/>
          <w:lang w:val="pl-PL"/>
        </w:rPr>
        <w:t>dotyczące osiągniecia</w:t>
      </w:r>
      <w:r w:rsidRPr="00017D32">
        <w:rPr>
          <w:color w:val="0070C0"/>
          <w:lang w:val="pl-PL"/>
        </w:rPr>
        <w:t xml:space="preserve"> zrozumieni</w:t>
      </w:r>
      <w:r w:rsidR="00260628">
        <w:rPr>
          <w:color w:val="0070C0"/>
          <w:lang w:val="pl-PL"/>
        </w:rPr>
        <w:t>a</w:t>
      </w:r>
      <w:r w:rsidRPr="00017D32">
        <w:rPr>
          <w:color w:val="0070C0"/>
          <w:lang w:val="pl-PL"/>
        </w:rPr>
        <w:t xml:space="preserve">, </w:t>
      </w:r>
      <w:r w:rsidR="00260628">
        <w:rPr>
          <w:color w:val="0070C0"/>
          <w:lang w:val="pl-PL"/>
        </w:rPr>
        <w:t xml:space="preserve">tego </w:t>
      </w:r>
      <w:r w:rsidRPr="00017D32">
        <w:rPr>
          <w:color w:val="0070C0"/>
          <w:lang w:val="pl-PL"/>
        </w:rPr>
        <w:t xml:space="preserve">jak materiały naturalnie ewoluują </w:t>
      </w:r>
      <w:r w:rsidR="00260628">
        <w:rPr>
          <w:color w:val="0070C0"/>
          <w:lang w:val="pl-PL"/>
        </w:rPr>
        <w:t>n</w:t>
      </w:r>
      <w:r w:rsidRPr="00017D32">
        <w:rPr>
          <w:color w:val="0070C0"/>
          <w:lang w:val="pl-PL"/>
        </w:rPr>
        <w:t xml:space="preserve">a skalę czasową oraz przestrzenną, a także </w:t>
      </w:r>
      <w:r w:rsidR="00260628">
        <w:rPr>
          <w:color w:val="0070C0"/>
          <w:lang w:val="pl-PL"/>
        </w:rPr>
        <w:t xml:space="preserve">wzrostu wiedzy, </w:t>
      </w:r>
      <w:r w:rsidRPr="00017D32">
        <w:rPr>
          <w:color w:val="0070C0"/>
          <w:lang w:val="pl-PL"/>
        </w:rPr>
        <w:t>jak syntetyzować i charakteryzować nowe materiały</w:t>
      </w:r>
      <w:r w:rsidR="00260628">
        <w:rPr>
          <w:color w:val="0070C0"/>
          <w:lang w:val="pl-PL"/>
        </w:rPr>
        <w:t>, kształ</w:t>
      </w:r>
      <w:r w:rsidR="00201D26">
        <w:rPr>
          <w:color w:val="0070C0"/>
          <w:lang w:val="pl-PL"/>
        </w:rPr>
        <w:t>to</w:t>
      </w:r>
      <w:r w:rsidR="00260628">
        <w:rPr>
          <w:color w:val="0070C0"/>
          <w:lang w:val="pl-PL"/>
        </w:rPr>
        <w:t>wane w laboratoriach</w:t>
      </w:r>
      <w:r w:rsidRPr="00017D32">
        <w:rPr>
          <w:color w:val="0070C0"/>
          <w:lang w:val="pl-PL"/>
        </w:rPr>
        <w:t>.</w:t>
      </w:r>
      <w:r>
        <w:rPr>
          <w:color w:val="0070C0"/>
          <w:lang w:val="pl-PL"/>
        </w:rPr>
        <w:t xml:space="preserve"> </w:t>
      </w:r>
      <w:r w:rsidR="00260628">
        <w:rPr>
          <w:color w:val="0070C0"/>
          <w:lang w:val="pl-PL"/>
        </w:rPr>
        <w:t>Przedmiot „</w:t>
      </w:r>
      <w:r w:rsidR="00260628" w:rsidRPr="00260628">
        <w:rPr>
          <w:color w:val="0070C0"/>
          <w:lang w:val="pl-PL"/>
        </w:rPr>
        <w:t xml:space="preserve">materiały </w:t>
      </w:r>
      <w:proofErr w:type="spellStart"/>
      <w:r w:rsidR="00260628" w:rsidRPr="00260628">
        <w:rPr>
          <w:color w:val="0070C0"/>
          <w:lang w:val="pl-PL"/>
        </w:rPr>
        <w:t>zamieszkiwalnej</w:t>
      </w:r>
      <w:proofErr w:type="spellEnd"/>
      <w:r w:rsidR="00260628" w:rsidRPr="00260628">
        <w:rPr>
          <w:color w:val="0070C0"/>
          <w:lang w:val="pl-PL"/>
        </w:rPr>
        <w:t xml:space="preserve"> planety</w:t>
      </w:r>
      <w:r w:rsidR="00260628">
        <w:rPr>
          <w:color w:val="0070C0"/>
          <w:lang w:val="pl-PL"/>
        </w:rPr>
        <w:t xml:space="preserve">” </w:t>
      </w:r>
      <w:r>
        <w:rPr>
          <w:color w:val="0070C0"/>
          <w:lang w:val="pl-PL"/>
        </w:rPr>
        <w:t>jest w założeniu interdyscyplinarny i ma na celu budować mosty między studentami fizyki, nauk o Ziemi/w tym geologii, materiałoznawstwa, nauk inżynierskich oraz chemii.</w:t>
      </w:r>
    </w:p>
    <w:p w14:paraId="7080C2AF" w14:textId="26A364D4" w:rsidR="008319F2" w:rsidRDefault="008319F2" w:rsidP="00C7457C">
      <w:pPr>
        <w:tabs>
          <w:tab w:val="left" w:pos="567"/>
        </w:tabs>
        <w:spacing w:after="80"/>
        <w:ind w:firstLine="720"/>
        <w:jc w:val="both"/>
        <w:rPr>
          <w:color w:val="0070C0"/>
          <w:lang w:val="pl-PL"/>
        </w:rPr>
      </w:pPr>
      <w:r w:rsidRPr="00017D32">
        <w:rPr>
          <w:color w:val="0070C0"/>
          <w:lang w:val="pl-PL"/>
        </w:rPr>
        <w:t xml:space="preserve">Podczas wykładów poznamy podstawy </w:t>
      </w:r>
      <w:r>
        <w:rPr>
          <w:color w:val="0070C0"/>
          <w:lang w:val="pl-PL"/>
        </w:rPr>
        <w:t xml:space="preserve">wiedzy o </w:t>
      </w:r>
      <w:r w:rsidRPr="00017D32">
        <w:rPr>
          <w:color w:val="0070C0"/>
          <w:lang w:val="pl-PL"/>
        </w:rPr>
        <w:t>k</w:t>
      </w:r>
      <w:r>
        <w:rPr>
          <w:color w:val="0070C0"/>
          <w:lang w:val="pl-PL"/>
        </w:rPr>
        <w:t xml:space="preserve">ondensacji pierwiastków oraz ich krystalizacji skutkującej powstaniem kryształów i minerałów, dwu- i trójwymiarowe układy sieci krystalicznej oraz ich fizyczne przejawy na skalę atomową, rolę zmiennych termodynamicznych temperatura-ciśnienie-skład w przejściach fazowych i ich wpływ na właściwości materiałów. </w:t>
      </w:r>
      <w:r w:rsidRPr="003540A0">
        <w:rPr>
          <w:color w:val="0070C0"/>
          <w:lang w:val="pl-PL"/>
        </w:rPr>
        <w:t>Mowa też będzie o odkryciach, syntezie i charakterystyce nowo t</w:t>
      </w:r>
      <w:r>
        <w:rPr>
          <w:color w:val="0070C0"/>
          <w:lang w:val="pl-PL"/>
        </w:rPr>
        <w:t xml:space="preserve">worzonych materiałów, które stanowią kluczowe składniki i źródła dla funkcjonowania planety zdolnej do zamieszkiwania. </w:t>
      </w:r>
      <w:r w:rsidRPr="0032109C">
        <w:rPr>
          <w:color w:val="0070C0"/>
          <w:lang w:val="pl-PL"/>
        </w:rPr>
        <w:t>Omówione zostaną nowoczesne techniki analityczne: laserowe i spektroskopowe metody r</w:t>
      </w:r>
      <w:r>
        <w:rPr>
          <w:color w:val="0070C0"/>
          <w:lang w:val="pl-PL"/>
        </w:rPr>
        <w:t>entgenowskie, a także nowo odkryte materiały jako ilustracje dla „materiałów jutra”.</w:t>
      </w:r>
    </w:p>
    <w:p w14:paraId="16B9B7AD" w14:textId="7D5F0048" w:rsidR="008319F2" w:rsidRDefault="008319F2" w:rsidP="00C7457C">
      <w:pPr>
        <w:tabs>
          <w:tab w:val="left" w:pos="567"/>
        </w:tabs>
        <w:spacing w:after="80"/>
        <w:ind w:firstLine="720"/>
        <w:jc w:val="both"/>
        <w:rPr>
          <w:color w:val="0070C0"/>
          <w:lang w:val="pl-PL"/>
        </w:rPr>
      </w:pPr>
      <w:r>
        <w:rPr>
          <w:color w:val="0070C0"/>
          <w:lang w:val="pl-PL"/>
        </w:rPr>
        <w:t xml:space="preserve">Przedmiot </w:t>
      </w:r>
      <w:r w:rsidRPr="0032109C">
        <w:rPr>
          <w:color w:val="0070C0"/>
          <w:lang w:val="pl-PL"/>
        </w:rPr>
        <w:t>ma nam pomóc w docen</w:t>
      </w:r>
      <w:r>
        <w:rPr>
          <w:color w:val="0070C0"/>
          <w:lang w:val="pl-PL"/>
        </w:rPr>
        <w:t>i</w:t>
      </w:r>
      <w:r w:rsidRPr="0032109C">
        <w:rPr>
          <w:color w:val="0070C0"/>
          <w:lang w:val="pl-PL"/>
        </w:rPr>
        <w:t xml:space="preserve">eniu </w:t>
      </w:r>
      <w:r>
        <w:rPr>
          <w:color w:val="0070C0"/>
          <w:lang w:val="pl-PL"/>
        </w:rPr>
        <w:t xml:space="preserve">walorów </w:t>
      </w:r>
      <w:r w:rsidRPr="0032109C">
        <w:rPr>
          <w:color w:val="0070C0"/>
          <w:lang w:val="pl-PL"/>
        </w:rPr>
        <w:t>planety Ziemi</w:t>
      </w:r>
      <w:r>
        <w:rPr>
          <w:color w:val="0070C0"/>
          <w:lang w:val="pl-PL"/>
        </w:rPr>
        <w:t>, a także rozwinąć myślenie dotyczące przetrwania naszej planety jako możliwej do zamieszkiwania także w przyszłości. W ramach kursu poruszone będą następujące tematy (jakkolwiek nie jako jedyne):</w:t>
      </w:r>
    </w:p>
    <w:p w14:paraId="6DC82450" w14:textId="28064D4E" w:rsidR="008319F2" w:rsidRPr="00C83987" w:rsidRDefault="007858B7" w:rsidP="008319F2">
      <w:pPr>
        <w:pStyle w:val="Akapitzlist"/>
        <w:numPr>
          <w:ilvl w:val="0"/>
          <w:numId w:val="1"/>
        </w:numPr>
        <w:ind w:left="426" w:hanging="426"/>
        <w:jc w:val="both"/>
        <w:rPr>
          <w:lang w:val="pl-PL"/>
        </w:rPr>
      </w:pPr>
      <w:r w:rsidRPr="0032109C">
        <w:rPr>
          <w:color w:val="0070C0"/>
          <w:lang w:val="pl-PL"/>
        </w:rPr>
        <w:t xml:space="preserve">wprowadzenie do </w:t>
      </w:r>
      <w:r>
        <w:rPr>
          <w:color w:val="0070C0"/>
          <w:lang w:val="pl-PL"/>
        </w:rPr>
        <w:t>składników budowy Ziemi (skał, minerałów i innych) – tzw. „</w:t>
      </w:r>
      <w:proofErr w:type="spellStart"/>
      <w:r w:rsidRPr="0032109C">
        <w:rPr>
          <w:color w:val="0070C0"/>
          <w:lang w:val="pl-PL"/>
        </w:rPr>
        <w:t>geomateriałów</w:t>
      </w:r>
      <w:proofErr w:type="spellEnd"/>
      <w:r>
        <w:rPr>
          <w:color w:val="0070C0"/>
          <w:lang w:val="pl-PL"/>
        </w:rPr>
        <w:t>”</w:t>
      </w:r>
      <w:r w:rsidRPr="0032109C">
        <w:rPr>
          <w:color w:val="0070C0"/>
          <w:lang w:val="pl-PL"/>
        </w:rPr>
        <w:t xml:space="preserve"> </w:t>
      </w:r>
      <w:r w:rsidR="004E0BD2">
        <w:rPr>
          <w:color w:val="0070C0"/>
          <w:lang w:val="pl-PL"/>
        </w:rPr>
        <w:br/>
      </w:r>
      <w:r w:rsidRPr="0032109C">
        <w:rPr>
          <w:color w:val="0070C0"/>
          <w:lang w:val="pl-PL"/>
        </w:rPr>
        <w:t xml:space="preserve">na planecie </w:t>
      </w:r>
      <w:r>
        <w:rPr>
          <w:color w:val="0070C0"/>
          <w:lang w:val="pl-PL"/>
        </w:rPr>
        <w:t>nadającej się do zamieszkiwania</w:t>
      </w:r>
    </w:p>
    <w:p w14:paraId="3226014E" w14:textId="2FA4B99D" w:rsidR="008319F2" w:rsidRPr="00C83987" w:rsidRDefault="007858B7" w:rsidP="008319F2">
      <w:pPr>
        <w:pStyle w:val="Akapitzlist"/>
        <w:numPr>
          <w:ilvl w:val="0"/>
          <w:numId w:val="1"/>
        </w:numPr>
        <w:ind w:left="426" w:hanging="426"/>
        <w:jc w:val="both"/>
        <w:rPr>
          <w:lang w:val="pl-PL"/>
        </w:rPr>
      </w:pPr>
      <w:r>
        <w:rPr>
          <w:color w:val="0070C0"/>
          <w:lang w:val="pl-PL"/>
        </w:rPr>
        <w:t>pochodzenie i powstawanie materiałów planetarnych (skał, minerałów i in.) oraz materiałów uzyskiwanych laboratoryjnie</w:t>
      </w:r>
    </w:p>
    <w:p w14:paraId="770CEB11" w14:textId="6A477BC5" w:rsidR="008319F2" w:rsidRPr="00C83987" w:rsidRDefault="007858B7" w:rsidP="008319F2">
      <w:pPr>
        <w:pStyle w:val="Akapitzlist"/>
        <w:numPr>
          <w:ilvl w:val="0"/>
          <w:numId w:val="1"/>
        </w:numPr>
        <w:ind w:left="426" w:hanging="426"/>
        <w:jc w:val="both"/>
        <w:rPr>
          <w:lang w:val="pl-PL"/>
        </w:rPr>
      </w:pPr>
      <w:r>
        <w:rPr>
          <w:color w:val="0070C0"/>
          <w:lang w:val="pl-PL"/>
        </w:rPr>
        <w:t xml:space="preserve">krystalografia i ewolucja </w:t>
      </w:r>
      <w:proofErr w:type="spellStart"/>
      <w:r>
        <w:rPr>
          <w:color w:val="0070C0"/>
          <w:lang w:val="pl-PL"/>
        </w:rPr>
        <w:t>geomateriałów</w:t>
      </w:r>
      <w:proofErr w:type="spellEnd"/>
    </w:p>
    <w:p w14:paraId="45A2F44B" w14:textId="2164EF65" w:rsidR="008319F2" w:rsidRPr="00C83987" w:rsidRDefault="007858B7" w:rsidP="008319F2">
      <w:pPr>
        <w:pStyle w:val="Akapitzlist"/>
        <w:numPr>
          <w:ilvl w:val="0"/>
          <w:numId w:val="1"/>
        </w:numPr>
        <w:ind w:left="426" w:hanging="426"/>
        <w:jc w:val="both"/>
        <w:rPr>
          <w:lang w:val="pl-PL"/>
        </w:rPr>
      </w:pPr>
      <w:r>
        <w:rPr>
          <w:color w:val="0070C0"/>
          <w:lang w:val="pl-PL"/>
        </w:rPr>
        <w:t xml:space="preserve">podstawowa wiedza z zakresu zjawisk termodynamicznych zachodzących na </w:t>
      </w:r>
      <w:proofErr w:type="spellStart"/>
      <w:r>
        <w:rPr>
          <w:color w:val="0070C0"/>
          <w:lang w:val="pl-PL"/>
        </w:rPr>
        <w:t>zamieszkiwalnej</w:t>
      </w:r>
      <w:proofErr w:type="spellEnd"/>
      <w:r>
        <w:rPr>
          <w:color w:val="0070C0"/>
          <w:lang w:val="pl-PL"/>
        </w:rPr>
        <w:t xml:space="preserve"> planecie </w:t>
      </w:r>
    </w:p>
    <w:p w14:paraId="1782CAAC" w14:textId="6F98849A" w:rsidR="008319F2" w:rsidRPr="0032109C" w:rsidRDefault="007858B7" w:rsidP="008319F2">
      <w:pPr>
        <w:pStyle w:val="Akapitzlist"/>
        <w:numPr>
          <w:ilvl w:val="0"/>
          <w:numId w:val="1"/>
        </w:numPr>
        <w:ind w:left="426" w:hanging="426"/>
        <w:rPr>
          <w:lang w:val="pl-PL"/>
        </w:rPr>
      </w:pPr>
      <w:r>
        <w:rPr>
          <w:color w:val="0070C0"/>
          <w:lang w:val="pl-PL"/>
        </w:rPr>
        <w:t>nowoczesne techniki charakteryzacji materiałów</w:t>
      </w:r>
      <w:r w:rsidR="004E0BD2">
        <w:rPr>
          <w:color w:val="0070C0"/>
          <w:lang w:val="pl-PL"/>
        </w:rPr>
        <w:t>.</w:t>
      </w:r>
    </w:p>
    <w:p w14:paraId="0FA5F1C4" w14:textId="77777777" w:rsidR="008319F2" w:rsidRDefault="008319F2" w:rsidP="008319F2">
      <w:pPr>
        <w:jc w:val="center"/>
      </w:pPr>
      <w:r>
        <w:rPr>
          <w:noProof/>
        </w:rPr>
        <w:drawing>
          <wp:inline distT="0" distB="0" distL="0" distR="0" wp14:anchorId="4BC3E269" wp14:editId="1ADEA527">
            <wp:extent cx="2987040" cy="1676664"/>
            <wp:effectExtent l="0" t="0" r="3810" b="0"/>
            <wp:docPr id="1" name="Picture 2" descr="https://api.time.com/wp-content/uploads/2017/06/nasa-kepler-mission-catalog.jpg?w=800&amp;quality=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i.time.com/wp-content/uploads/2017/06/nasa-kepler-mission-catalog.jpg?w=800&amp;quality=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46" cy="173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8B867" w14:textId="6608FADA" w:rsidR="008319F2" w:rsidRPr="004E0BD2" w:rsidRDefault="008319F2" w:rsidP="008319F2">
      <w:pPr>
        <w:jc w:val="center"/>
        <w:rPr>
          <w:i/>
          <w:iCs/>
          <w:color w:val="0070C0"/>
          <w:lang w:val="pl-PL"/>
        </w:rPr>
      </w:pPr>
      <w:r w:rsidRPr="004E0BD2">
        <w:rPr>
          <w:i/>
          <w:iCs/>
          <w:color w:val="0070C0"/>
          <w:lang w:val="pl-PL"/>
        </w:rPr>
        <w:t xml:space="preserve">Ilustracja przedstawia </w:t>
      </w:r>
      <w:proofErr w:type="spellStart"/>
      <w:r w:rsidRPr="004E0BD2">
        <w:rPr>
          <w:i/>
          <w:iCs/>
          <w:color w:val="0070C0"/>
          <w:lang w:val="pl-PL"/>
        </w:rPr>
        <w:t>zamieszkiwalną</w:t>
      </w:r>
      <w:proofErr w:type="spellEnd"/>
      <w:r w:rsidRPr="004E0BD2">
        <w:rPr>
          <w:i/>
          <w:iCs/>
          <w:color w:val="0070C0"/>
          <w:lang w:val="pl-PL"/>
        </w:rPr>
        <w:t xml:space="preserve"> planetę Ziemię z tworzącymi jej powierzchnię „</w:t>
      </w:r>
      <w:proofErr w:type="spellStart"/>
      <w:r w:rsidRPr="004E0BD2">
        <w:rPr>
          <w:i/>
          <w:iCs/>
          <w:color w:val="0070C0"/>
          <w:lang w:val="pl-PL"/>
        </w:rPr>
        <w:t>geomateriałami</w:t>
      </w:r>
      <w:proofErr w:type="spellEnd"/>
      <w:r w:rsidRPr="004E0BD2">
        <w:rPr>
          <w:i/>
          <w:iCs/>
          <w:color w:val="0070C0"/>
          <w:lang w:val="pl-PL"/>
        </w:rPr>
        <w:t xml:space="preserve">”, </w:t>
      </w:r>
      <w:r w:rsidRPr="004E0BD2">
        <w:rPr>
          <w:i/>
          <w:iCs/>
          <w:color w:val="0070C0"/>
          <w:lang w:val="pl-PL"/>
        </w:rPr>
        <w:br/>
        <w:t xml:space="preserve">a także z przejawami istnienia cywilizacji. Światło słoneczne na horyzoncie symbolizuje możliwość potencjalnego odkrycia </w:t>
      </w:r>
      <w:proofErr w:type="spellStart"/>
      <w:r w:rsidRPr="004E0BD2">
        <w:rPr>
          <w:i/>
          <w:iCs/>
          <w:color w:val="0070C0"/>
          <w:lang w:val="pl-PL"/>
        </w:rPr>
        <w:t>zamieszkiwalnych</w:t>
      </w:r>
      <w:proofErr w:type="spellEnd"/>
      <w:r w:rsidRPr="004E0BD2">
        <w:rPr>
          <w:i/>
          <w:iCs/>
          <w:color w:val="0070C0"/>
          <w:lang w:val="pl-PL"/>
        </w:rPr>
        <w:t xml:space="preserve"> </w:t>
      </w:r>
      <w:proofErr w:type="spellStart"/>
      <w:r w:rsidRPr="004E0BD2">
        <w:rPr>
          <w:i/>
          <w:iCs/>
          <w:color w:val="0070C0"/>
          <w:lang w:val="pl-PL"/>
        </w:rPr>
        <w:t>egzoplanet</w:t>
      </w:r>
      <w:proofErr w:type="spellEnd"/>
      <w:r w:rsidRPr="004E0BD2">
        <w:rPr>
          <w:i/>
          <w:iCs/>
          <w:color w:val="0070C0"/>
          <w:lang w:val="pl-PL"/>
        </w:rPr>
        <w:t>.</w:t>
      </w:r>
    </w:p>
    <w:p w14:paraId="637665DE" w14:textId="2108322A" w:rsidR="00E37BC7" w:rsidRPr="00331395" w:rsidRDefault="00E37BC7" w:rsidP="00467237">
      <w:pPr>
        <w:jc w:val="center"/>
        <w:rPr>
          <w:rFonts w:cstheme="minorHAnsi"/>
          <w:b/>
          <w:lang w:val="en-GB"/>
        </w:rPr>
      </w:pPr>
      <w:r w:rsidRPr="00331395">
        <w:rPr>
          <w:rFonts w:cstheme="minorHAnsi"/>
          <w:b/>
          <w:lang w:val="en-GB"/>
        </w:rPr>
        <w:t>Short biography about Prof. Jung-Fu “</w:t>
      </w:r>
      <w:proofErr w:type="spellStart"/>
      <w:r w:rsidRPr="00331395">
        <w:rPr>
          <w:rFonts w:cstheme="minorHAnsi"/>
          <w:b/>
          <w:lang w:val="en-GB"/>
        </w:rPr>
        <w:t>Afu</w:t>
      </w:r>
      <w:proofErr w:type="spellEnd"/>
      <w:r w:rsidRPr="00331395">
        <w:rPr>
          <w:rFonts w:cstheme="minorHAnsi"/>
          <w:b/>
          <w:lang w:val="en-GB"/>
        </w:rPr>
        <w:t>” Lin</w:t>
      </w:r>
    </w:p>
    <w:p w14:paraId="20937175" w14:textId="2081BE70" w:rsidR="00E37BC7" w:rsidRDefault="00E37BC7" w:rsidP="00E37BC7">
      <w:pPr>
        <w:jc w:val="both"/>
        <w:rPr>
          <w:rFonts w:cstheme="minorHAnsi"/>
        </w:rPr>
      </w:pPr>
      <w:proofErr w:type="spellStart"/>
      <w:r w:rsidRPr="00331395">
        <w:rPr>
          <w:rFonts w:cstheme="minorHAnsi"/>
        </w:rPr>
        <w:t>Afu</w:t>
      </w:r>
      <w:proofErr w:type="spellEnd"/>
      <w:r w:rsidRPr="00331395">
        <w:rPr>
          <w:rFonts w:cstheme="minorHAnsi"/>
        </w:rPr>
        <w:t xml:space="preserve"> Lin is a Taiwanese American living in Austin, Texas since 2008. He is </w:t>
      </w:r>
      <w:r w:rsidR="00FE7956" w:rsidRPr="00331395">
        <w:rPr>
          <w:rFonts w:cstheme="minorHAnsi"/>
        </w:rPr>
        <w:t xml:space="preserve">now </w:t>
      </w:r>
      <w:r w:rsidRPr="00331395">
        <w:rPr>
          <w:rFonts w:cstheme="minorHAnsi"/>
        </w:rPr>
        <w:t xml:space="preserve">a full professor at Department of Geological Sciences and Texas Materials Institute at the University of Texas at Austin. </w:t>
      </w:r>
      <w:r w:rsidR="00FE7956" w:rsidRPr="00331395">
        <w:rPr>
          <w:rFonts w:cstheme="minorHAnsi"/>
        </w:rPr>
        <w:t>Prof. Lin</w:t>
      </w:r>
      <w:r w:rsidRPr="00331395">
        <w:rPr>
          <w:rFonts w:cstheme="minorHAnsi"/>
        </w:rPr>
        <w:t xml:space="preserve"> finished his PhD degree in geophysics from the University of Texas at Austin in 2002. </w:t>
      </w:r>
      <w:r w:rsidR="00FE7956" w:rsidRPr="00331395">
        <w:rPr>
          <w:rFonts w:cstheme="minorHAnsi"/>
        </w:rPr>
        <w:t>Dr. Lin</w:t>
      </w:r>
      <w:r w:rsidRPr="00331395">
        <w:rPr>
          <w:rFonts w:cstheme="minorHAnsi"/>
        </w:rPr>
        <w:t xml:space="preserve"> was a Carnegie Postdoc Fellow in Carnegie Institution for Science in 2002-2005 and a Lawrence Livermore Fellow at Lawrence Livermore National Laboratory</w:t>
      </w:r>
      <w:r w:rsidR="00FE7956" w:rsidRPr="00331395">
        <w:rPr>
          <w:rFonts w:cstheme="minorHAnsi"/>
        </w:rPr>
        <w:t>, California</w:t>
      </w:r>
      <w:r w:rsidRPr="00331395">
        <w:rPr>
          <w:rFonts w:cstheme="minorHAnsi"/>
        </w:rPr>
        <w:t xml:space="preserve"> in 2005-2008. His research interest focuses on studying </w:t>
      </w:r>
      <w:r w:rsidR="00FE7956" w:rsidRPr="00331395">
        <w:rPr>
          <w:rFonts w:cstheme="minorHAnsi"/>
        </w:rPr>
        <w:t>and discovering</w:t>
      </w:r>
      <w:r w:rsidRPr="00331395">
        <w:rPr>
          <w:rFonts w:cstheme="minorHAnsi"/>
        </w:rPr>
        <w:t xml:space="preserve"> materials at extreme pressure and temperature conditions using laser and synchrotron X-ray spectroscopic techniques. His research results are applied to understand </w:t>
      </w:r>
      <w:r w:rsidR="00FE7956" w:rsidRPr="00331395">
        <w:rPr>
          <w:rFonts w:cstheme="minorHAnsi"/>
        </w:rPr>
        <w:t>geo</w:t>
      </w:r>
      <w:r w:rsidRPr="00331395">
        <w:rPr>
          <w:rFonts w:cstheme="minorHAnsi"/>
        </w:rPr>
        <w:t xml:space="preserve">physics and </w:t>
      </w:r>
      <w:r w:rsidR="00FE7956" w:rsidRPr="00331395">
        <w:rPr>
          <w:rFonts w:cstheme="minorHAnsi"/>
        </w:rPr>
        <w:t>geo</w:t>
      </w:r>
      <w:r w:rsidRPr="00331395">
        <w:rPr>
          <w:rFonts w:cstheme="minorHAnsi"/>
        </w:rPr>
        <w:t>dynamics of Earth’s interior</w:t>
      </w:r>
      <w:r w:rsidR="00FE7956" w:rsidRPr="00331395">
        <w:rPr>
          <w:rFonts w:cstheme="minorHAnsi"/>
        </w:rPr>
        <w:t xml:space="preserve"> and other planetary bodies as well as</w:t>
      </w:r>
      <w:r w:rsidRPr="00331395">
        <w:rPr>
          <w:rFonts w:cstheme="minorHAnsi"/>
        </w:rPr>
        <w:t xml:space="preserve"> </w:t>
      </w:r>
      <w:r w:rsidR="00FE7956" w:rsidRPr="00331395">
        <w:rPr>
          <w:rFonts w:cstheme="minorHAnsi"/>
        </w:rPr>
        <w:t xml:space="preserve">to search for </w:t>
      </w:r>
      <w:r w:rsidRPr="00331395">
        <w:rPr>
          <w:rFonts w:cstheme="minorHAnsi"/>
        </w:rPr>
        <w:t xml:space="preserve">novel materials </w:t>
      </w:r>
      <w:r w:rsidR="00FE7956" w:rsidRPr="00331395">
        <w:rPr>
          <w:rFonts w:cstheme="minorHAnsi"/>
        </w:rPr>
        <w:t xml:space="preserve">with unique </w:t>
      </w:r>
      <w:r w:rsidRPr="00331395">
        <w:rPr>
          <w:rFonts w:cstheme="minorHAnsi"/>
        </w:rPr>
        <w:t xml:space="preserve">properties. </w:t>
      </w:r>
      <w:r w:rsidR="00FE7956" w:rsidRPr="00331395">
        <w:rPr>
          <w:rFonts w:cstheme="minorHAnsi"/>
        </w:rPr>
        <w:t xml:space="preserve">He has published </w:t>
      </w:r>
      <w:r w:rsidR="00616374" w:rsidRPr="00331395">
        <w:rPr>
          <w:rFonts w:cstheme="minorHAnsi"/>
        </w:rPr>
        <w:t>more than 200</w:t>
      </w:r>
      <w:r w:rsidR="00FE7956" w:rsidRPr="00331395">
        <w:rPr>
          <w:rFonts w:cstheme="minorHAnsi"/>
        </w:rPr>
        <w:t xml:space="preserve"> papers in peer-reviewed journals including Nature, Science, Nature Geoscience, Nature Materials, and Phys. Rev. Lett. Prof. Lin is a Fellow of the Mineralogical Society of America and a Fulbright Scholar to Adam Mickiewicz University, Poland.</w:t>
      </w:r>
    </w:p>
    <w:p w14:paraId="2C7387C9" w14:textId="712C7A15" w:rsidR="008319F2" w:rsidRDefault="008319F2" w:rsidP="008319F2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25463AD" wp14:editId="43C77EE3">
            <wp:extent cx="2476500" cy="3728884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2138" cy="373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E94F" w14:textId="38EFAF3B" w:rsidR="001B2552" w:rsidRPr="001B2552" w:rsidRDefault="001B2552" w:rsidP="001B2552">
      <w:pPr>
        <w:jc w:val="center"/>
        <w:rPr>
          <w:rFonts w:cstheme="minorHAnsi"/>
          <w:b/>
          <w:bCs/>
          <w:color w:val="0070C0"/>
          <w:lang w:val="pl-PL"/>
        </w:rPr>
      </w:pPr>
      <w:r w:rsidRPr="001B2552">
        <w:rPr>
          <w:rFonts w:cstheme="minorHAnsi"/>
          <w:b/>
          <w:bCs/>
          <w:color w:val="0070C0"/>
          <w:lang w:val="pl-PL"/>
        </w:rPr>
        <w:t>Krótk</w:t>
      </w:r>
      <w:r w:rsidR="008319F2">
        <w:rPr>
          <w:rFonts w:cstheme="minorHAnsi"/>
          <w:b/>
          <w:bCs/>
          <w:color w:val="0070C0"/>
          <w:lang w:val="pl-PL"/>
        </w:rPr>
        <w:t xml:space="preserve">i </w:t>
      </w:r>
      <w:r w:rsidRPr="001B2552">
        <w:rPr>
          <w:rFonts w:cstheme="minorHAnsi"/>
          <w:b/>
          <w:bCs/>
          <w:color w:val="0070C0"/>
          <w:lang w:val="pl-PL"/>
        </w:rPr>
        <w:t>biogra</w:t>
      </w:r>
      <w:r w:rsidR="008319F2">
        <w:rPr>
          <w:rFonts w:cstheme="minorHAnsi"/>
          <w:b/>
          <w:bCs/>
          <w:color w:val="0070C0"/>
          <w:lang w:val="pl-PL"/>
        </w:rPr>
        <w:t>m</w:t>
      </w:r>
      <w:r w:rsidRPr="001B2552">
        <w:rPr>
          <w:rFonts w:cstheme="minorHAnsi"/>
          <w:b/>
          <w:bCs/>
          <w:color w:val="0070C0"/>
          <w:lang w:val="pl-PL"/>
        </w:rPr>
        <w:t xml:space="preserve"> Prof. Jung-Fu “</w:t>
      </w:r>
      <w:proofErr w:type="spellStart"/>
      <w:r w:rsidRPr="001B2552">
        <w:rPr>
          <w:rFonts w:cstheme="minorHAnsi"/>
          <w:b/>
          <w:bCs/>
          <w:color w:val="0070C0"/>
          <w:lang w:val="pl-PL"/>
        </w:rPr>
        <w:t>Afu</w:t>
      </w:r>
      <w:proofErr w:type="spellEnd"/>
      <w:r w:rsidRPr="001B2552">
        <w:rPr>
          <w:rFonts w:cstheme="minorHAnsi"/>
          <w:b/>
          <w:bCs/>
          <w:color w:val="0070C0"/>
          <w:lang w:val="pl-PL"/>
        </w:rPr>
        <w:t>” Lina</w:t>
      </w:r>
    </w:p>
    <w:p w14:paraId="0710EA83" w14:textId="6F2D1D02" w:rsidR="001B2552" w:rsidRPr="00FB48D1" w:rsidRDefault="001B2552" w:rsidP="00C7457C">
      <w:pPr>
        <w:ind w:firstLine="720"/>
        <w:jc w:val="both"/>
        <w:rPr>
          <w:rFonts w:cstheme="minorHAnsi"/>
          <w:color w:val="0070C0"/>
          <w:lang w:val="pl-PL"/>
        </w:rPr>
      </w:pPr>
      <w:proofErr w:type="spellStart"/>
      <w:r w:rsidRPr="00FB48D1">
        <w:rPr>
          <w:rFonts w:cstheme="minorHAnsi"/>
          <w:color w:val="0070C0"/>
          <w:lang w:val="pl-PL"/>
        </w:rPr>
        <w:t>Afu</w:t>
      </w:r>
      <w:proofErr w:type="spellEnd"/>
      <w:r w:rsidRPr="00FB48D1">
        <w:rPr>
          <w:rFonts w:cstheme="minorHAnsi"/>
          <w:color w:val="0070C0"/>
          <w:lang w:val="pl-PL"/>
        </w:rPr>
        <w:t xml:space="preserve"> Lin jest tajwańskim Amerykaninem, od 2008 roku przebywającym w Austin, w Teksasie. Aktualnie pracuje a stanowisku profesora zwyczajnego na Wydziale Nauk Geologicznych oraz w Teksaskim Instytucie Materiałowym na University of Texas w Austin</w:t>
      </w:r>
      <w:r w:rsidR="00E6214D" w:rsidRPr="00FB48D1">
        <w:rPr>
          <w:rFonts w:cstheme="minorHAnsi"/>
          <w:color w:val="0070C0"/>
          <w:lang w:val="pl-PL"/>
        </w:rPr>
        <w:t xml:space="preserve">. Prof. Lin zdobył tytuł doktora w zakresie geofizyki na wymienionym uniwersytecie w Austin. Jako doktor, był stypendystą programów </w:t>
      </w:r>
      <w:proofErr w:type="spellStart"/>
      <w:r w:rsidR="00E6214D" w:rsidRPr="00FB48D1">
        <w:rPr>
          <w:rFonts w:cstheme="minorHAnsi"/>
          <w:color w:val="0070C0"/>
          <w:lang w:val="pl-PL"/>
        </w:rPr>
        <w:t>podoktoratowych</w:t>
      </w:r>
      <w:proofErr w:type="spellEnd"/>
      <w:r w:rsidR="00E6214D" w:rsidRPr="00FB48D1">
        <w:rPr>
          <w:rFonts w:cstheme="minorHAnsi"/>
          <w:color w:val="0070C0"/>
          <w:lang w:val="pl-PL"/>
        </w:rPr>
        <w:t xml:space="preserve"> w renomowanej </w:t>
      </w:r>
      <w:proofErr w:type="spellStart"/>
      <w:r w:rsidR="00E6214D" w:rsidRPr="00FB48D1">
        <w:rPr>
          <w:rFonts w:cstheme="minorHAnsi"/>
          <w:color w:val="0070C0"/>
          <w:lang w:val="pl-PL"/>
        </w:rPr>
        <w:t>Carnegie</w:t>
      </w:r>
      <w:proofErr w:type="spellEnd"/>
      <w:r w:rsidR="00E6214D" w:rsidRPr="00FB48D1">
        <w:rPr>
          <w:rFonts w:cstheme="minorHAnsi"/>
          <w:color w:val="0070C0"/>
          <w:lang w:val="pl-PL"/>
        </w:rPr>
        <w:t xml:space="preserve"> </w:t>
      </w:r>
      <w:proofErr w:type="spellStart"/>
      <w:r w:rsidR="00E6214D" w:rsidRPr="00FB48D1">
        <w:rPr>
          <w:rFonts w:cstheme="minorHAnsi"/>
          <w:color w:val="0070C0"/>
          <w:lang w:val="pl-PL"/>
        </w:rPr>
        <w:t>Institution</w:t>
      </w:r>
      <w:proofErr w:type="spellEnd"/>
      <w:r w:rsidR="00E6214D" w:rsidRPr="00FB48D1">
        <w:rPr>
          <w:rFonts w:cstheme="minorHAnsi"/>
          <w:color w:val="0070C0"/>
          <w:lang w:val="pl-PL"/>
        </w:rPr>
        <w:t xml:space="preserve"> for Science w latach 2002-2005 (</w:t>
      </w:r>
      <w:r w:rsidR="0002186F" w:rsidRPr="00FB48D1">
        <w:rPr>
          <w:rFonts w:cstheme="minorHAnsi"/>
          <w:color w:val="0070C0"/>
          <w:lang w:val="pl-PL"/>
        </w:rPr>
        <w:t xml:space="preserve">jako </w:t>
      </w:r>
      <w:proofErr w:type="spellStart"/>
      <w:r w:rsidR="00E6214D" w:rsidRPr="00FB48D1">
        <w:rPr>
          <w:rFonts w:cstheme="minorHAnsi"/>
          <w:color w:val="0070C0"/>
          <w:lang w:val="pl-PL"/>
        </w:rPr>
        <w:t>Carnegie</w:t>
      </w:r>
      <w:proofErr w:type="spellEnd"/>
      <w:r w:rsidR="00E6214D" w:rsidRPr="00FB48D1">
        <w:rPr>
          <w:rFonts w:cstheme="minorHAnsi"/>
          <w:color w:val="0070C0"/>
          <w:lang w:val="pl-PL"/>
        </w:rPr>
        <w:t xml:space="preserve"> </w:t>
      </w:r>
      <w:proofErr w:type="spellStart"/>
      <w:r w:rsidR="00E6214D" w:rsidRPr="00FB48D1">
        <w:rPr>
          <w:rFonts w:cstheme="minorHAnsi"/>
          <w:color w:val="0070C0"/>
          <w:lang w:val="pl-PL"/>
        </w:rPr>
        <w:t>Postdoc</w:t>
      </w:r>
      <w:proofErr w:type="spellEnd"/>
      <w:r w:rsidR="00E6214D" w:rsidRPr="00FB48D1">
        <w:rPr>
          <w:rFonts w:cstheme="minorHAnsi"/>
          <w:color w:val="0070C0"/>
          <w:lang w:val="pl-PL"/>
        </w:rPr>
        <w:t xml:space="preserve"> </w:t>
      </w:r>
      <w:proofErr w:type="spellStart"/>
      <w:r w:rsidR="00E6214D" w:rsidRPr="00FB48D1">
        <w:rPr>
          <w:rFonts w:cstheme="minorHAnsi"/>
          <w:color w:val="0070C0"/>
          <w:lang w:val="pl-PL"/>
        </w:rPr>
        <w:t>Fellow</w:t>
      </w:r>
      <w:proofErr w:type="spellEnd"/>
      <w:r w:rsidR="00E6214D" w:rsidRPr="00FB48D1">
        <w:rPr>
          <w:rFonts w:cstheme="minorHAnsi"/>
          <w:color w:val="0070C0"/>
          <w:lang w:val="pl-PL"/>
        </w:rPr>
        <w:t xml:space="preserve">) oraz w Lawrence </w:t>
      </w:r>
      <w:proofErr w:type="spellStart"/>
      <w:r w:rsidR="00E6214D" w:rsidRPr="00FB48D1">
        <w:rPr>
          <w:rFonts w:cstheme="minorHAnsi"/>
          <w:color w:val="0070C0"/>
          <w:lang w:val="pl-PL"/>
        </w:rPr>
        <w:t>Livermore</w:t>
      </w:r>
      <w:proofErr w:type="spellEnd"/>
      <w:r w:rsidR="00E6214D" w:rsidRPr="00FB48D1">
        <w:rPr>
          <w:rFonts w:cstheme="minorHAnsi"/>
          <w:color w:val="0070C0"/>
          <w:lang w:val="pl-PL"/>
        </w:rPr>
        <w:t xml:space="preserve"> </w:t>
      </w:r>
      <w:proofErr w:type="spellStart"/>
      <w:r w:rsidR="00E6214D" w:rsidRPr="00FB48D1">
        <w:rPr>
          <w:rFonts w:cstheme="minorHAnsi"/>
          <w:color w:val="0070C0"/>
          <w:lang w:val="pl-PL"/>
        </w:rPr>
        <w:t>National</w:t>
      </w:r>
      <w:proofErr w:type="spellEnd"/>
      <w:r w:rsidR="00E6214D" w:rsidRPr="00FB48D1">
        <w:rPr>
          <w:rFonts w:cstheme="minorHAnsi"/>
          <w:color w:val="0070C0"/>
          <w:lang w:val="pl-PL"/>
        </w:rPr>
        <w:t xml:space="preserve"> </w:t>
      </w:r>
      <w:proofErr w:type="spellStart"/>
      <w:r w:rsidR="00E6214D" w:rsidRPr="00FB48D1">
        <w:rPr>
          <w:rFonts w:cstheme="minorHAnsi"/>
          <w:color w:val="0070C0"/>
          <w:lang w:val="pl-PL"/>
        </w:rPr>
        <w:t>Laboratory</w:t>
      </w:r>
      <w:proofErr w:type="spellEnd"/>
      <w:r w:rsidR="00E6214D" w:rsidRPr="00FB48D1">
        <w:rPr>
          <w:rFonts w:cstheme="minorHAnsi"/>
          <w:color w:val="0070C0"/>
          <w:lang w:val="pl-PL"/>
        </w:rPr>
        <w:t>, California w latach 2005-2008</w:t>
      </w:r>
      <w:r w:rsidR="00491CC2" w:rsidRPr="00FB48D1">
        <w:rPr>
          <w:rFonts w:cstheme="minorHAnsi"/>
          <w:color w:val="0070C0"/>
          <w:lang w:val="pl-PL"/>
        </w:rPr>
        <w:t xml:space="preserve"> (</w:t>
      </w:r>
      <w:r w:rsidR="0002186F" w:rsidRPr="00FB48D1">
        <w:rPr>
          <w:rFonts w:cstheme="minorHAnsi"/>
          <w:color w:val="0070C0"/>
          <w:lang w:val="pl-PL"/>
        </w:rPr>
        <w:t xml:space="preserve">jako </w:t>
      </w:r>
      <w:r w:rsidR="00491CC2" w:rsidRPr="00FB48D1">
        <w:rPr>
          <w:rFonts w:cstheme="minorHAnsi"/>
          <w:color w:val="0070C0"/>
          <w:lang w:val="pl-PL"/>
        </w:rPr>
        <w:t xml:space="preserve">Lawrence </w:t>
      </w:r>
      <w:proofErr w:type="spellStart"/>
      <w:r w:rsidR="00491CC2" w:rsidRPr="00FB48D1">
        <w:rPr>
          <w:rFonts w:cstheme="minorHAnsi"/>
          <w:color w:val="0070C0"/>
          <w:lang w:val="pl-PL"/>
        </w:rPr>
        <w:t>Livermore</w:t>
      </w:r>
      <w:proofErr w:type="spellEnd"/>
      <w:r w:rsidR="00491CC2" w:rsidRPr="00FB48D1">
        <w:rPr>
          <w:rFonts w:cstheme="minorHAnsi"/>
          <w:color w:val="0070C0"/>
          <w:lang w:val="pl-PL"/>
        </w:rPr>
        <w:t xml:space="preserve"> </w:t>
      </w:r>
      <w:proofErr w:type="spellStart"/>
      <w:r w:rsidR="00491CC2" w:rsidRPr="00FB48D1">
        <w:rPr>
          <w:rFonts w:cstheme="minorHAnsi"/>
          <w:color w:val="0070C0"/>
          <w:lang w:val="pl-PL"/>
        </w:rPr>
        <w:t>Fellow</w:t>
      </w:r>
      <w:proofErr w:type="spellEnd"/>
      <w:r w:rsidR="00491CC2" w:rsidRPr="00FB48D1">
        <w:rPr>
          <w:rFonts w:cstheme="minorHAnsi"/>
          <w:color w:val="0070C0"/>
          <w:lang w:val="pl-PL"/>
        </w:rPr>
        <w:t>).</w:t>
      </w:r>
      <w:r w:rsidR="0002186F" w:rsidRPr="00FB48D1">
        <w:rPr>
          <w:rFonts w:cstheme="minorHAnsi"/>
          <w:color w:val="0070C0"/>
          <w:lang w:val="pl-PL"/>
        </w:rPr>
        <w:t xml:space="preserve"> </w:t>
      </w:r>
    </w:p>
    <w:p w14:paraId="63750F3E" w14:textId="0400A6A9" w:rsidR="001B2552" w:rsidRPr="00C7457C" w:rsidRDefault="0002186F" w:rsidP="00C7457C">
      <w:pPr>
        <w:ind w:firstLine="720"/>
        <w:jc w:val="both"/>
        <w:rPr>
          <w:rFonts w:cstheme="minorHAnsi"/>
          <w:color w:val="0070C0"/>
          <w:lang w:val="pl-PL"/>
        </w:rPr>
      </w:pPr>
      <w:r w:rsidRPr="00FB48D1">
        <w:rPr>
          <w:rFonts w:cstheme="minorHAnsi"/>
          <w:color w:val="0070C0"/>
          <w:lang w:val="pl-PL"/>
        </w:rPr>
        <w:t>Zainteresowania badawcze Profesora Lina obejmują</w:t>
      </w:r>
      <w:r w:rsidR="007B5194" w:rsidRPr="00FB48D1">
        <w:rPr>
          <w:rFonts w:cstheme="minorHAnsi"/>
          <w:color w:val="0070C0"/>
          <w:lang w:val="pl-PL"/>
        </w:rPr>
        <w:t xml:space="preserve"> badania i odkrycia materiałów występujących w ekstremalnych warunkach ciśnień i temperatury przy użyciu laserowych i synchrotronowych rentgenowskich technik spektroskopowych. Wyniki jego badań mają zastosowanie w zrozumieniu </w:t>
      </w:r>
      <w:r w:rsidR="004F3F67" w:rsidRPr="00FB48D1">
        <w:rPr>
          <w:rFonts w:cstheme="minorHAnsi"/>
          <w:color w:val="0070C0"/>
          <w:lang w:val="pl-PL"/>
        </w:rPr>
        <w:t xml:space="preserve">geofizyki i </w:t>
      </w:r>
      <w:proofErr w:type="spellStart"/>
      <w:r w:rsidR="004F3F67" w:rsidRPr="00FB48D1">
        <w:rPr>
          <w:rFonts w:cstheme="minorHAnsi"/>
          <w:color w:val="0070C0"/>
          <w:lang w:val="pl-PL"/>
        </w:rPr>
        <w:t>gedynamiki</w:t>
      </w:r>
      <w:proofErr w:type="spellEnd"/>
      <w:r w:rsidR="004F3F67" w:rsidRPr="00FB48D1">
        <w:rPr>
          <w:rFonts w:cstheme="minorHAnsi"/>
          <w:color w:val="0070C0"/>
          <w:lang w:val="pl-PL"/>
        </w:rPr>
        <w:t xml:space="preserve"> wnętrza Ziemi, a także innych ciał planetarnych, jak również w poszukiwaniach nowych materiałów o unikatowych właściwościach. Prof. Lin opublikował ponad 200 artykułów w recenzowanych czasopismach naukowych, w tym w Nature, Science, Nature </w:t>
      </w:r>
      <w:proofErr w:type="spellStart"/>
      <w:r w:rsidR="004F3F67" w:rsidRPr="00FB48D1">
        <w:rPr>
          <w:rFonts w:cstheme="minorHAnsi"/>
          <w:color w:val="0070C0"/>
          <w:lang w:val="pl-PL"/>
        </w:rPr>
        <w:t>Geoscience</w:t>
      </w:r>
      <w:proofErr w:type="spellEnd"/>
      <w:r w:rsidR="004F3F67" w:rsidRPr="00FB48D1">
        <w:rPr>
          <w:rFonts w:cstheme="minorHAnsi"/>
          <w:color w:val="0070C0"/>
          <w:lang w:val="pl-PL"/>
        </w:rPr>
        <w:t xml:space="preserve">, Nature Materials i </w:t>
      </w:r>
      <w:proofErr w:type="spellStart"/>
      <w:r w:rsidR="004F3F67" w:rsidRPr="00FB48D1">
        <w:rPr>
          <w:rFonts w:cstheme="minorHAnsi"/>
          <w:color w:val="0070C0"/>
          <w:lang w:val="pl-PL"/>
        </w:rPr>
        <w:t>Physical</w:t>
      </w:r>
      <w:proofErr w:type="spellEnd"/>
      <w:r w:rsidR="004F3F67" w:rsidRPr="00FB48D1">
        <w:rPr>
          <w:rFonts w:cstheme="minorHAnsi"/>
          <w:color w:val="0070C0"/>
          <w:lang w:val="pl-PL"/>
        </w:rPr>
        <w:t xml:space="preserve"> </w:t>
      </w:r>
      <w:proofErr w:type="spellStart"/>
      <w:r w:rsidR="004F3F67" w:rsidRPr="00FB48D1">
        <w:rPr>
          <w:rFonts w:cstheme="minorHAnsi"/>
          <w:color w:val="0070C0"/>
          <w:lang w:val="pl-PL"/>
        </w:rPr>
        <w:t>Rewiev</w:t>
      </w:r>
      <w:proofErr w:type="spellEnd"/>
      <w:r w:rsidR="004F3F67" w:rsidRPr="00FB48D1">
        <w:rPr>
          <w:rFonts w:cstheme="minorHAnsi"/>
          <w:color w:val="0070C0"/>
          <w:lang w:val="pl-PL"/>
        </w:rPr>
        <w:t xml:space="preserve"> </w:t>
      </w:r>
      <w:proofErr w:type="spellStart"/>
      <w:r w:rsidR="004F3F67" w:rsidRPr="00FB48D1">
        <w:rPr>
          <w:rFonts w:cstheme="minorHAnsi"/>
          <w:color w:val="0070C0"/>
          <w:lang w:val="pl-PL"/>
        </w:rPr>
        <w:t>Letters</w:t>
      </w:r>
      <w:proofErr w:type="spellEnd"/>
      <w:r w:rsidR="004F3F67" w:rsidRPr="00FB48D1">
        <w:rPr>
          <w:rFonts w:cstheme="minorHAnsi"/>
          <w:color w:val="0070C0"/>
          <w:lang w:val="pl-PL"/>
        </w:rPr>
        <w:t xml:space="preserve">. Profesor Lin jest członkiem </w:t>
      </w:r>
      <w:proofErr w:type="spellStart"/>
      <w:r w:rsidR="004F3F67" w:rsidRPr="00FB48D1">
        <w:rPr>
          <w:rFonts w:cstheme="minorHAnsi"/>
          <w:color w:val="0070C0"/>
          <w:lang w:val="pl-PL"/>
        </w:rPr>
        <w:t>Mineralogical</w:t>
      </w:r>
      <w:proofErr w:type="spellEnd"/>
      <w:r w:rsidR="004F3F67" w:rsidRPr="00FB48D1">
        <w:rPr>
          <w:rFonts w:cstheme="minorHAnsi"/>
          <w:color w:val="0070C0"/>
          <w:lang w:val="pl-PL"/>
        </w:rPr>
        <w:t xml:space="preserve"> </w:t>
      </w:r>
      <w:proofErr w:type="spellStart"/>
      <w:r w:rsidR="004F3F67" w:rsidRPr="00FB48D1">
        <w:rPr>
          <w:rFonts w:cstheme="minorHAnsi"/>
          <w:color w:val="0070C0"/>
          <w:lang w:val="pl-PL"/>
        </w:rPr>
        <w:t>Society</w:t>
      </w:r>
      <w:proofErr w:type="spellEnd"/>
      <w:r w:rsidR="004F3F67" w:rsidRPr="00FB48D1">
        <w:rPr>
          <w:rFonts w:cstheme="minorHAnsi"/>
          <w:color w:val="0070C0"/>
          <w:lang w:val="pl-PL"/>
        </w:rPr>
        <w:t xml:space="preserve"> of </w:t>
      </w:r>
      <w:proofErr w:type="spellStart"/>
      <w:r w:rsidR="004F3F67" w:rsidRPr="00FB48D1">
        <w:rPr>
          <w:rFonts w:cstheme="minorHAnsi"/>
          <w:color w:val="0070C0"/>
          <w:lang w:val="pl-PL"/>
        </w:rPr>
        <w:t>America</w:t>
      </w:r>
      <w:proofErr w:type="spellEnd"/>
      <w:r w:rsidR="004F3F67" w:rsidRPr="00FB48D1">
        <w:rPr>
          <w:rFonts w:cstheme="minorHAnsi"/>
          <w:color w:val="0070C0"/>
          <w:lang w:val="pl-PL"/>
        </w:rPr>
        <w:t xml:space="preserve">, a </w:t>
      </w:r>
      <w:r w:rsidR="00FB48D1" w:rsidRPr="00FB48D1">
        <w:rPr>
          <w:rFonts w:cstheme="minorHAnsi"/>
          <w:color w:val="0070C0"/>
          <w:lang w:val="pl-PL"/>
        </w:rPr>
        <w:t xml:space="preserve">aktualnie </w:t>
      </w:r>
      <w:r w:rsidR="004F3F67" w:rsidRPr="00FB48D1">
        <w:rPr>
          <w:rFonts w:cstheme="minorHAnsi"/>
          <w:color w:val="0070C0"/>
          <w:lang w:val="pl-PL"/>
        </w:rPr>
        <w:t>także</w:t>
      </w:r>
      <w:r w:rsidR="00FB48D1" w:rsidRPr="00FB48D1">
        <w:rPr>
          <w:rFonts w:cstheme="minorHAnsi"/>
          <w:color w:val="0070C0"/>
          <w:lang w:val="pl-PL"/>
        </w:rPr>
        <w:t xml:space="preserve"> stypendystą-naukowcem</w:t>
      </w:r>
      <w:r w:rsidR="004F3F67" w:rsidRPr="00FB48D1">
        <w:rPr>
          <w:rFonts w:cstheme="minorHAnsi"/>
          <w:color w:val="0070C0"/>
          <w:lang w:val="pl-PL"/>
        </w:rPr>
        <w:t xml:space="preserve"> </w:t>
      </w:r>
      <w:r w:rsidR="00FB48D1" w:rsidRPr="00FB48D1">
        <w:rPr>
          <w:rFonts w:cstheme="minorHAnsi"/>
          <w:color w:val="0070C0"/>
          <w:lang w:val="pl-PL"/>
        </w:rPr>
        <w:t>(</w:t>
      </w:r>
      <w:r w:rsidR="004F3F67" w:rsidRPr="00FB48D1">
        <w:rPr>
          <w:rFonts w:cstheme="minorHAnsi"/>
          <w:color w:val="0070C0"/>
          <w:lang w:val="pl-PL"/>
        </w:rPr>
        <w:t>Fulbright Scholar</w:t>
      </w:r>
      <w:r w:rsidR="00FB48D1" w:rsidRPr="00FB48D1">
        <w:rPr>
          <w:rFonts w:cstheme="minorHAnsi"/>
          <w:color w:val="0070C0"/>
          <w:lang w:val="pl-PL"/>
        </w:rPr>
        <w:t>)</w:t>
      </w:r>
      <w:r w:rsidR="004F3F67" w:rsidRPr="00FB48D1">
        <w:rPr>
          <w:rFonts w:cstheme="minorHAnsi"/>
          <w:color w:val="0070C0"/>
          <w:lang w:val="pl-PL"/>
        </w:rPr>
        <w:t xml:space="preserve"> </w:t>
      </w:r>
      <w:r w:rsidR="00FB48D1" w:rsidRPr="00FB48D1">
        <w:rPr>
          <w:rFonts w:cstheme="minorHAnsi"/>
          <w:color w:val="0070C0"/>
          <w:lang w:val="pl-PL"/>
        </w:rPr>
        <w:t>Fundacji Fulbrighta na</w:t>
      </w:r>
      <w:r w:rsidR="004F3F67" w:rsidRPr="00FB48D1">
        <w:rPr>
          <w:rFonts w:cstheme="minorHAnsi"/>
          <w:color w:val="0070C0"/>
          <w:lang w:val="pl-PL"/>
        </w:rPr>
        <w:t xml:space="preserve"> </w:t>
      </w:r>
      <w:r w:rsidR="00FB48D1" w:rsidRPr="00FB48D1">
        <w:rPr>
          <w:rFonts w:cstheme="minorHAnsi"/>
          <w:color w:val="0070C0"/>
          <w:lang w:val="pl-PL"/>
        </w:rPr>
        <w:t>Uni</w:t>
      </w:r>
      <w:r w:rsidR="004E0BD2">
        <w:rPr>
          <w:rFonts w:cstheme="minorHAnsi"/>
          <w:color w:val="0070C0"/>
          <w:lang w:val="pl-PL"/>
        </w:rPr>
        <w:t>w</w:t>
      </w:r>
      <w:r w:rsidR="00FB48D1" w:rsidRPr="00FB48D1">
        <w:rPr>
          <w:rFonts w:cstheme="minorHAnsi"/>
          <w:color w:val="0070C0"/>
          <w:lang w:val="pl-PL"/>
        </w:rPr>
        <w:t xml:space="preserve">ersytecie im. </w:t>
      </w:r>
      <w:r w:rsidR="004F3F67" w:rsidRPr="00FB48D1">
        <w:rPr>
          <w:rFonts w:cstheme="minorHAnsi"/>
          <w:color w:val="0070C0"/>
          <w:lang w:val="pl-PL"/>
        </w:rPr>
        <w:t>Adam</w:t>
      </w:r>
      <w:r w:rsidR="00FB48D1" w:rsidRPr="00FB48D1">
        <w:rPr>
          <w:rFonts w:cstheme="minorHAnsi"/>
          <w:color w:val="0070C0"/>
          <w:lang w:val="pl-PL"/>
        </w:rPr>
        <w:t>a</w:t>
      </w:r>
      <w:r w:rsidR="004F3F67" w:rsidRPr="00FB48D1">
        <w:rPr>
          <w:rFonts w:cstheme="minorHAnsi"/>
          <w:color w:val="0070C0"/>
          <w:lang w:val="pl-PL"/>
        </w:rPr>
        <w:t xml:space="preserve"> Mickiewicz</w:t>
      </w:r>
      <w:r w:rsidR="00FB48D1" w:rsidRPr="00FB48D1">
        <w:rPr>
          <w:rFonts w:cstheme="minorHAnsi"/>
          <w:color w:val="0070C0"/>
          <w:lang w:val="pl-PL"/>
        </w:rPr>
        <w:t>a</w:t>
      </w:r>
      <w:r w:rsidR="004F3F67" w:rsidRPr="00FB48D1">
        <w:rPr>
          <w:rFonts w:cstheme="minorHAnsi"/>
          <w:color w:val="0070C0"/>
          <w:lang w:val="pl-PL"/>
        </w:rPr>
        <w:t xml:space="preserve"> </w:t>
      </w:r>
      <w:r w:rsidR="00FB48D1" w:rsidRPr="00FB48D1">
        <w:rPr>
          <w:rFonts w:cstheme="minorHAnsi"/>
          <w:color w:val="0070C0"/>
          <w:lang w:val="pl-PL"/>
        </w:rPr>
        <w:t>w Poznaniu</w:t>
      </w:r>
      <w:r w:rsidR="004F3F67" w:rsidRPr="00FB48D1">
        <w:rPr>
          <w:rFonts w:cstheme="minorHAnsi"/>
          <w:color w:val="0070C0"/>
          <w:lang w:val="pl-PL"/>
        </w:rPr>
        <w:t>.</w:t>
      </w:r>
    </w:p>
    <w:sectPr w:rsidR="001B2552" w:rsidRPr="00C74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654633"/>
    <w:multiLevelType w:val="hybridMultilevel"/>
    <w:tmpl w:val="BCF8FC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0B1"/>
    <w:rsid w:val="00017D32"/>
    <w:rsid w:val="0002186F"/>
    <w:rsid w:val="00066F84"/>
    <w:rsid w:val="000F784C"/>
    <w:rsid w:val="00175069"/>
    <w:rsid w:val="001B2552"/>
    <w:rsid w:val="001D53D8"/>
    <w:rsid w:val="00201D26"/>
    <w:rsid w:val="00260628"/>
    <w:rsid w:val="002E50D6"/>
    <w:rsid w:val="0032109C"/>
    <w:rsid w:val="00331395"/>
    <w:rsid w:val="003540A0"/>
    <w:rsid w:val="00376ADB"/>
    <w:rsid w:val="003C1C28"/>
    <w:rsid w:val="00422A12"/>
    <w:rsid w:val="00467237"/>
    <w:rsid w:val="00491CC2"/>
    <w:rsid w:val="004E0BD2"/>
    <w:rsid w:val="004F3F67"/>
    <w:rsid w:val="005D4E3B"/>
    <w:rsid w:val="00616374"/>
    <w:rsid w:val="006B6CEE"/>
    <w:rsid w:val="006F4BB0"/>
    <w:rsid w:val="0071311B"/>
    <w:rsid w:val="007858B7"/>
    <w:rsid w:val="007B5194"/>
    <w:rsid w:val="0082546D"/>
    <w:rsid w:val="008319F2"/>
    <w:rsid w:val="0087541A"/>
    <w:rsid w:val="00885257"/>
    <w:rsid w:val="008A579C"/>
    <w:rsid w:val="008C14F7"/>
    <w:rsid w:val="008C260F"/>
    <w:rsid w:val="008D1748"/>
    <w:rsid w:val="009B6A98"/>
    <w:rsid w:val="009E0095"/>
    <w:rsid w:val="00A50269"/>
    <w:rsid w:val="00A61933"/>
    <w:rsid w:val="00AB7D66"/>
    <w:rsid w:val="00B638A7"/>
    <w:rsid w:val="00B72449"/>
    <w:rsid w:val="00B934B4"/>
    <w:rsid w:val="00BB784F"/>
    <w:rsid w:val="00BF60B1"/>
    <w:rsid w:val="00C45DE7"/>
    <w:rsid w:val="00C7457C"/>
    <w:rsid w:val="00C83987"/>
    <w:rsid w:val="00CB316D"/>
    <w:rsid w:val="00CE6016"/>
    <w:rsid w:val="00D5111C"/>
    <w:rsid w:val="00DD600E"/>
    <w:rsid w:val="00DE0EB9"/>
    <w:rsid w:val="00E37BC7"/>
    <w:rsid w:val="00E6214D"/>
    <w:rsid w:val="00E627A8"/>
    <w:rsid w:val="00EE1FDD"/>
    <w:rsid w:val="00FA16B2"/>
    <w:rsid w:val="00FA1CCB"/>
    <w:rsid w:val="00FB48D1"/>
    <w:rsid w:val="00FE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A683"/>
  <w15:chartTrackingRefBased/>
  <w15:docId w15:val="{BC4E8F97-9A5A-4710-8898-7E373A8C0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1750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50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506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50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506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5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525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619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1077</Words>
  <Characters>6465</Characters>
  <Application>Microsoft Office Word</Application>
  <DocSecurity>0</DocSecurity>
  <Lines>53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Lin, Jung-Fu</dc:creator>
  <cp:keywords/>
  <dc:description/>
  <cp:lastModifiedBy>Wojciech Stawikowski</cp:lastModifiedBy>
  <cp:revision>18</cp:revision>
  <dcterms:created xsi:type="dcterms:W3CDTF">2022-02-04T10:39:00Z</dcterms:created>
  <dcterms:modified xsi:type="dcterms:W3CDTF">2022-03-05T16:22:00Z</dcterms:modified>
</cp:coreProperties>
</file>